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49" w:rsidRPr="00CE4921" w:rsidRDefault="00CE4921" w:rsidP="00400149">
      <w:pPr>
        <w:jc w:val="center"/>
        <w:rPr>
          <w:b/>
          <w:sz w:val="20"/>
          <w:szCs w:val="20"/>
        </w:rPr>
      </w:pPr>
      <w:r w:rsidRPr="00CE4921">
        <w:rPr>
          <w:b/>
          <w:sz w:val="20"/>
          <w:szCs w:val="20"/>
        </w:rPr>
        <w:t>PREGNANCY RISK ASSESSMENT FORM – EMPLOYEE</w:t>
      </w:r>
    </w:p>
    <w:p w:rsidR="00A00CBD" w:rsidRPr="00337028" w:rsidRDefault="009F5763" w:rsidP="00666932">
      <w:pPr>
        <w:jc w:val="both"/>
        <w:rPr>
          <w:rFonts w:cs="Arial"/>
          <w:i/>
          <w:sz w:val="16"/>
          <w:szCs w:val="16"/>
        </w:rPr>
      </w:pPr>
      <w:r w:rsidRPr="00337028">
        <w:rPr>
          <w:rFonts w:cs="Arial"/>
          <w:i/>
          <w:sz w:val="16"/>
          <w:szCs w:val="16"/>
        </w:rPr>
        <w:t xml:space="preserve">This Pregnancy Risk Assessment is carried out in accordance </w:t>
      </w:r>
      <w:r w:rsidR="00CE4921" w:rsidRPr="00337028">
        <w:rPr>
          <w:rFonts w:cs="Arial"/>
          <w:i/>
          <w:sz w:val="16"/>
          <w:szCs w:val="16"/>
        </w:rPr>
        <w:t>with</w:t>
      </w:r>
      <w:r w:rsidRPr="00337028">
        <w:rPr>
          <w:rFonts w:cs="Arial"/>
          <w:i/>
          <w:sz w:val="16"/>
          <w:szCs w:val="16"/>
        </w:rPr>
        <w:t xml:space="preserve"> the </w:t>
      </w:r>
      <w:r w:rsidRPr="00337028">
        <w:rPr>
          <w:rFonts w:cs="Arial"/>
          <w:i/>
          <w:sz w:val="16"/>
          <w:szCs w:val="16"/>
          <w:lang w:val="en"/>
        </w:rPr>
        <w:t>The Safety, Health and Welfare at Work (General Application) Regu</w:t>
      </w:r>
      <w:r w:rsidR="00CE4921" w:rsidRPr="00337028">
        <w:rPr>
          <w:rFonts w:cs="Arial"/>
          <w:i/>
          <w:sz w:val="16"/>
          <w:szCs w:val="16"/>
          <w:lang w:val="en"/>
        </w:rPr>
        <w:t>lations 2007, Part 6, Chapter 2 and the</w:t>
      </w:r>
      <w:r w:rsidRPr="00337028">
        <w:rPr>
          <w:rFonts w:cs="Arial"/>
          <w:i/>
          <w:sz w:val="16"/>
          <w:szCs w:val="16"/>
          <w:lang w:val="en"/>
        </w:rPr>
        <w:t xml:space="preserve"> Protection of Pregnant, Post Natal and Breastfeeding Employees (The Pregnancy at Work Regulations)</w:t>
      </w:r>
      <w:r w:rsidR="00CE4921" w:rsidRPr="00337028">
        <w:rPr>
          <w:rFonts w:cs="Arial"/>
          <w:i/>
          <w:sz w:val="16"/>
          <w:szCs w:val="16"/>
          <w:lang w:val="en"/>
        </w:rPr>
        <w:t xml:space="preserve"> 2007</w:t>
      </w:r>
      <w:r w:rsidRPr="00337028">
        <w:rPr>
          <w:rFonts w:cs="Arial"/>
          <w:i/>
          <w:sz w:val="16"/>
          <w:szCs w:val="16"/>
          <w:lang w:val="en"/>
        </w:rPr>
        <w:t>.</w:t>
      </w:r>
      <w:r w:rsidR="00666932" w:rsidRPr="00337028">
        <w:rPr>
          <w:rFonts w:cs="Arial"/>
          <w:i/>
          <w:sz w:val="16"/>
          <w:szCs w:val="16"/>
        </w:rPr>
        <w:t xml:space="preserve">  </w:t>
      </w:r>
      <w:r w:rsidR="00A00CBD" w:rsidRPr="00337028">
        <w:rPr>
          <w:rFonts w:cs="Arial"/>
          <w:i/>
          <w:sz w:val="16"/>
          <w:szCs w:val="16"/>
        </w:rPr>
        <w:t xml:space="preserve">As Pregnancy is not a static </w:t>
      </w:r>
      <w:proofErr w:type="gramStart"/>
      <w:r w:rsidR="00A00CBD" w:rsidRPr="00337028">
        <w:rPr>
          <w:rFonts w:cs="Arial"/>
          <w:i/>
          <w:sz w:val="16"/>
          <w:szCs w:val="16"/>
        </w:rPr>
        <w:t>condition</w:t>
      </w:r>
      <w:proofErr w:type="gramEnd"/>
      <w:r w:rsidR="00A00CBD" w:rsidRPr="00337028">
        <w:rPr>
          <w:rFonts w:cs="Arial"/>
          <w:i/>
          <w:sz w:val="16"/>
          <w:szCs w:val="16"/>
        </w:rPr>
        <w:t xml:space="preserve"> </w:t>
      </w:r>
      <w:r w:rsidR="00CE4921" w:rsidRPr="00337028">
        <w:rPr>
          <w:rFonts w:cs="Arial"/>
          <w:i/>
          <w:sz w:val="16"/>
          <w:szCs w:val="16"/>
        </w:rPr>
        <w:t xml:space="preserve">this risk assessment may </w:t>
      </w:r>
      <w:r w:rsidRPr="00337028">
        <w:rPr>
          <w:rFonts w:cs="Arial"/>
          <w:i/>
          <w:sz w:val="16"/>
          <w:szCs w:val="16"/>
        </w:rPr>
        <w:t>be reviewed</w:t>
      </w:r>
      <w:r w:rsidR="00A00CBD" w:rsidRPr="00337028">
        <w:rPr>
          <w:rFonts w:cs="Arial"/>
          <w:i/>
          <w:sz w:val="16"/>
          <w:szCs w:val="16"/>
        </w:rPr>
        <w:t xml:space="preserve"> in agreement with the pregnant worker</w:t>
      </w:r>
      <w:r w:rsidR="00CE4921" w:rsidRPr="00337028">
        <w:rPr>
          <w:rFonts w:cs="Arial"/>
          <w:i/>
          <w:sz w:val="16"/>
          <w:szCs w:val="16"/>
        </w:rPr>
        <w:t xml:space="preserve"> as soon as any</w:t>
      </w:r>
      <w:r w:rsidRPr="00337028">
        <w:rPr>
          <w:rFonts w:cs="Arial"/>
          <w:i/>
          <w:sz w:val="16"/>
          <w:szCs w:val="16"/>
        </w:rPr>
        <w:t xml:space="preserve"> significant change</w:t>
      </w:r>
      <w:r w:rsidR="00CE4921" w:rsidRPr="00337028">
        <w:rPr>
          <w:rFonts w:cs="Arial"/>
          <w:i/>
          <w:sz w:val="16"/>
          <w:szCs w:val="16"/>
        </w:rPr>
        <w:t>s</w:t>
      </w:r>
      <w:r w:rsidRPr="00337028">
        <w:rPr>
          <w:rFonts w:cs="Arial"/>
          <w:i/>
          <w:sz w:val="16"/>
          <w:szCs w:val="16"/>
        </w:rPr>
        <w:t xml:space="preserve"> </w:t>
      </w:r>
      <w:r w:rsidR="00CE4921" w:rsidRPr="00337028">
        <w:rPr>
          <w:rFonts w:cs="Arial"/>
          <w:i/>
          <w:sz w:val="16"/>
          <w:szCs w:val="16"/>
        </w:rPr>
        <w:t>are identified</w:t>
      </w:r>
    </w:p>
    <w:tbl>
      <w:tblPr>
        <w:tblStyle w:val="TableGrid"/>
        <w:tblW w:w="0" w:type="auto"/>
        <w:tblLook w:val="04A0" w:firstRow="1" w:lastRow="0" w:firstColumn="1" w:lastColumn="0" w:noHBand="0" w:noVBand="1"/>
      </w:tblPr>
      <w:tblGrid>
        <w:gridCol w:w="2269"/>
        <w:gridCol w:w="2231"/>
        <w:gridCol w:w="1134"/>
        <w:gridCol w:w="419"/>
        <w:gridCol w:w="715"/>
        <w:gridCol w:w="667"/>
        <w:gridCol w:w="1581"/>
      </w:tblGrid>
      <w:tr w:rsidR="00D1459D" w:rsidRPr="00AB5DD7" w:rsidTr="00C856C6">
        <w:tc>
          <w:tcPr>
            <w:tcW w:w="9242" w:type="dxa"/>
            <w:gridSpan w:val="7"/>
            <w:shd w:val="clear" w:color="auto" w:fill="C6D9F1" w:themeFill="text2" w:themeFillTint="33"/>
          </w:tcPr>
          <w:p w:rsidR="00D1459D" w:rsidRPr="00400149" w:rsidRDefault="00CE4921" w:rsidP="00CE4921">
            <w:pPr>
              <w:jc w:val="center"/>
              <w:rPr>
                <w:b/>
                <w:sz w:val="20"/>
                <w:szCs w:val="20"/>
              </w:rPr>
            </w:pPr>
            <w:r w:rsidRPr="00400149">
              <w:rPr>
                <w:b/>
                <w:sz w:val="20"/>
                <w:szCs w:val="20"/>
              </w:rPr>
              <w:t>SECTION 1: TO BE FILLED OUT BY EMPLOYEE</w:t>
            </w:r>
          </w:p>
        </w:tc>
      </w:tr>
      <w:tr w:rsidR="00D1459D" w:rsidRPr="00AB5DD7" w:rsidTr="00337028">
        <w:tc>
          <w:tcPr>
            <w:tcW w:w="9242" w:type="dxa"/>
            <w:gridSpan w:val="7"/>
            <w:shd w:val="clear" w:color="auto" w:fill="B8CCE4" w:themeFill="accent1" w:themeFillTint="66"/>
          </w:tcPr>
          <w:p w:rsidR="00D1459D" w:rsidRPr="00CE4921" w:rsidRDefault="00CE4921">
            <w:pPr>
              <w:rPr>
                <w:b/>
                <w:sz w:val="20"/>
                <w:szCs w:val="20"/>
              </w:rPr>
            </w:pPr>
            <w:r w:rsidRPr="00CE4921">
              <w:rPr>
                <w:b/>
                <w:sz w:val="20"/>
                <w:szCs w:val="20"/>
              </w:rPr>
              <w:t>EMPLOYEE DETAILS</w:t>
            </w:r>
          </w:p>
        </w:tc>
      </w:tr>
      <w:tr w:rsidR="00D1459D" w:rsidRPr="00AB5DD7" w:rsidTr="002F003A">
        <w:tc>
          <w:tcPr>
            <w:tcW w:w="2310" w:type="dxa"/>
          </w:tcPr>
          <w:p w:rsidR="00D1459D" w:rsidRPr="00CE4921" w:rsidRDefault="00D1459D">
            <w:pPr>
              <w:rPr>
                <w:b/>
                <w:sz w:val="20"/>
                <w:szCs w:val="20"/>
              </w:rPr>
            </w:pPr>
            <w:r w:rsidRPr="00CE4921">
              <w:rPr>
                <w:b/>
                <w:sz w:val="20"/>
                <w:szCs w:val="20"/>
              </w:rPr>
              <w:t>Name</w:t>
            </w:r>
          </w:p>
        </w:tc>
        <w:tc>
          <w:tcPr>
            <w:tcW w:w="2311" w:type="dxa"/>
          </w:tcPr>
          <w:p w:rsidR="00D1459D" w:rsidRPr="00AB5DD7" w:rsidRDefault="00D1459D">
            <w:pPr>
              <w:rPr>
                <w:sz w:val="20"/>
                <w:szCs w:val="20"/>
              </w:rPr>
            </w:pPr>
          </w:p>
        </w:tc>
        <w:tc>
          <w:tcPr>
            <w:tcW w:w="2310" w:type="dxa"/>
            <w:gridSpan w:val="3"/>
          </w:tcPr>
          <w:p w:rsidR="00D1459D" w:rsidRPr="00CE4921" w:rsidRDefault="00D1459D">
            <w:pPr>
              <w:rPr>
                <w:b/>
                <w:sz w:val="20"/>
                <w:szCs w:val="20"/>
              </w:rPr>
            </w:pPr>
            <w:r w:rsidRPr="00CE4921">
              <w:rPr>
                <w:b/>
                <w:sz w:val="20"/>
                <w:szCs w:val="20"/>
              </w:rPr>
              <w:t>Employee No.</w:t>
            </w:r>
          </w:p>
        </w:tc>
        <w:tc>
          <w:tcPr>
            <w:tcW w:w="2311" w:type="dxa"/>
            <w:gridSpan w:val="2"/>
          </w:tcPr>
          <w:p w:rsidR="00D1459D" w:rsidRPr="00AB5DD7" w:rsidRDefault="00D1459D">
            <w:pPr>
              <w:rPr>
                <w:sz w:val="20"/>
                <w:szCs w:val="20"/>
              </w:rPr>
            </w:pPr>
          </w:p>
        </w:tc>
      </w:tr>
      <w:tr w:rsidR="00D1459D" w:rsidRPr="00AB5DD7" w:rsidTr="00826C7A">
        <w:tc>
          <w:tcPr>
            <w:tcW w:w="2310" w:type="dxa"/>
          </w:tcPr>
          <w:p w:rsidR="00D1459D" w:rsidRPr="00CE4921" w:rsidRDefault="00D1459D">
            <w:pPr>
              <w:rPr>
                <w:b/>
                <w:sz w:val="20"/>
                <w:szCs w:val="20"/>
              </w:rPr>
            </w:pPr>
            <w:r w:rsidRPr="00CE4921">
              <w:rPr>
                <w:b/>
                <w:sz w:val="20"/>
                <w:szCs w:val="20"/>
              </w:rPr>
              <w:t>Department or area of work</w:t>
            </w:r>
          </w:p>
        </w:tc>
        <w:tc>
          <w:tcPr>
            <w:tcW w:w="6932" w:type="dxa"/>
            <w:gridSpan w:val="6"/>
          </w:tcPr>
          <w:p w:rsidR="00D1459D" w:rsidRPr="00AB5DD7" w:rsidRDefault="00D1459D">
            <w:pPr>
              <w:rPr>
                <w:sz w:val="20"/>
                <w:szCs w:val="20"/>
              </w:rPr>
            </w:pPr>
          </w:p>
        </w:tc>
      </w:tr>
      <w:tr w:rsidR="00D1459D" w:rsidRPr="00AB5DD7" w:rsidTr="00826C7A">
        <w:tc>
          <w:tcPr>
            <w:tcW w:w="2310" w:type="dxa"/>
          </w:tcPr>
          <w:p w:rsidR="00D1459D" w:rsidRPr="00CE4921" w:rsidRDefault="00336FA4">
            <w:pPr>
              <w:rPr>
                <w:b/>
                <w:sz w:val="20"/>
                <w:szCs w:val="20"/>
              </w:rPr>
            </w:pPr>
            <w:r w:rsidRPr="00CE4921">
              <w:rPr>
                <w:b/>
                <w:sz w:val="20"/>
                <w:szCs w:val="20"/>
              </w:rPr>
              <w:t>Hea</w:t>
            </w:r>
            <w:r w:rsidR="003D7294">
              <w:rPr>
                <w:b/>
                <w:sz w:val="20"/>
                <w:szCs w:val="20"/>
              </w:rPr>
              <w:t>d of Department / Function Name</w:t>
            </w:r>
          </w:p>
        </w:tc>
        <w:tc>
          <w:tcPr>
            <w:tcW w:w="6932" w:type="dxa"/>
            <w:gridSpan w:val="6"/>
          </w:tcPr>
          <w:p w:rsidR="00D1459D" w:rsidRPr="00AB5DD7" w:rsidRDefault="00D1459D">
            <w:pPr>
              <w:rPr>
                <w:sz w:val="20"/>
                <w:szCs w:val="20"/>
              </w:rPr>
            </w:pPr>
          </w:p>
        </w:tc>
      </w:tr>
      <w:tr w:rsidR="00D1459D" w:rsidRPr="00AB5DD7" w:rsidTr="0015327F">
        <w:tc>
          <w:tcPr>
            <w:tcW w:w="2310" w:type="dxa"/>
          </w:tcPr>
          <w:p w:rsidR="00D1459D" w:rsidRPr="00CE4921" w:rsidRDefault="00D1459D">
            <w:pPr>
              <w:rPr>
                <w:b/>
                <w:sz w:val="20"/>
                <w:szCs w:val="20"/>
              </w:rPr>
            </w:pPr>
            <w:proofErr w:type="gramStart"/>
            <w:r w:rsidRPr="00CE4921">
              <w:rPr>
                <w:b/>
                <w:sz w:val="20"/>
                <w:szCs w:val="20"/>
              </w:rPr>
              <w:t>Have you been certified</w:t>
            </w:r>
            <w:proofErr w:type="gramEnd"/>
            <w:r w:rsidRPr="00CE4921">
              <w:rPr>
                <w:b/>
                <w:sz w:val="20"/>
                <w:szCs w:val="20"/>
              </w:rPr>
              <w:t xml:space="preserve"> pregnant?</w:t>
            </w:r>
          </w:p>
        </w:tc>
        <w:tc>
          <w:tcPr>
            <w:tcW w:w="3466" w:type="dxa"/>
            <w:gridSpan w:val="2"/>
          </w:tcPr>
          <w:p w:rsidR="00D1459D" w:rsidRPr="00CE4921" w:rsidRDefault="00D1459D">
            <w:pPr>
              <w:rPr>
                <w:b/>
                <w:sz w:val="20"/>
                <w:szCs w:val="20"/>
              </w:rPr>
            </w:pPr>
            <w:r w:rsidRPr="00CE4921">
              <w:rPr>
                <w:b/>
                <w:sz w:val="20"/>
                <w:szCs w:val="20"/>
              </w:rPr>
              <w:t>Yes □</w:t>
            </w:r>
          </w:p>
        </w:tc>
        <w:tc>
          <w:tcPr>
            <w:tcW w:w="3466" w:type="dxa"/>
            <w:gridSpan w:val="4"/>
          </w:tcPr>
          <w:p w:rsidR="00D1459D" w:rsidRPr="00CE4921" w:rsidRDefault="00D1459D">
            <w:pPr>
              <w:rPr>
                <w:b/>
                <w:sz w:val="20"/>
                <w:szCs w:val="20"/>
              </w:rPr>
            </w:pPr>
            <w:r w:rsidRPr="00CE4921">
              <w:rPr>
                <w:b/>
                <w:sz w:val="20"/>
                <w:szCs w:val="20"/>
              </w:rPr>
              <w:t>No□</w:t>
            </w:r>
          </w:p>
        </w:tc>
      </w:tr>
      <w:tr w:rsidR="00D1459D" w:rsidRPr="00AB5DD7" w:rsidTr="0015327F">
        <w:tc>
          <w:tcPr>
            <w:tcW w:w="2310" w:type="dxa"/>
          </w:tcPr>
          <w:p w:rsidR="00D1459D" w:rsidRPr="00C856C6" w:rsidRDefault="00D1459D" w:rsidP="00336FA4">
            <w:pPr>
              <w:rPr>
                <w:b/>
                <w:sz w:val="20"/>
                <w:szCs w:val="20"/>
              </w:rPr>
            </w:pPr>
            <w:r w:rsidRPr="00C856C6">
              <w:rPr>
                <w:b/>
                <w:sz w:val="20"/>
                <w:szCs w:val="20"/>
              </w:rPr>
              <w:t xml:space="preserve">Have you notified your </w:t>
            </w:r>
            <w:r w:rsidR="00336FA4" w:rsidRPr="00C856C6">
              <w:rPr>
                <w:b/>
                <w:sz w:val="20"/>
                <w:szCs w:val="20"/>
              </w:rPr>
              <w:t>Head of Department / Function?</w:t>
            </w:r>
          </w:p>
        </w:tc>
        <w:tc>
          <w:tcPr>
            <w:tcW w:w="3466" w:type="dxa"/>
            <w:gridSpan w:val="2"/>
          </w:tcPr>
          <w:p w:rsidR="00D1459D" w:rsidRPr="00C856C6" w:rsidRDefault="00D1459D">
            <w:pPr>
              <w:rPr>
                <w:b/>
                <w:sz w:val="20"/>
                <w:szCs w:val="20"/>
              </w:rPr>
            </w:pPr>
            <w:r w:rsidRPr="00C856C6">
              <w:rPr>
                <w:b/>
                <w:sz w:val="20"/>
                <w:szCs w:val="20"/>
              </w:rPr>
              <w:t>Yes □</w:t>
            </w:r>
          </w:p>
        </w:tc>
        <w:tc>
          <w:tcPr>
            <w:tcW w:w="3466" w:type="dxa"/>
            <w:gridSpan w:val="4"/>
          </w:tcPr>
          <w:p w:rsidR="00D1459D" w:rsidRPr="00C856C6" w:rsidRDefault="00D1459D">
            <w:pPr>
              <w:rPr>
                <w:b/>
                <w:sz w:val="20"/>
                <w:szCs w:val="20"/>
              </w:rPr>
            </w:pPr>
            <w:r w:rsidRPr="00C856C6">
              <w:rPr>
                <w:b/>
                <w:sz w:val="20"/>
                <w:szCs w:val="20"/>
              </w:rPr>
              <w:t>No□</w:t>
            </w:r>
          </w:p>
        </w:tc>
      </w:tr>
      <w:tr w:rsidR="00D1459D" w:rsidRPr="00AB5DD7" w:rsidTr="007B305C">
        <w:tc>
          <w:tcPr>
            <w:tcW w:w="2310" w:type="dxa"/>
          </w:tcPr>
          <w:p w:rsidR="00D1459D" w:rsidRPr="00C856C6" w:rsidRDefault="00D1459D">
            <w:pPr>
              <w:rPr>
                <w:b/>
                <w:sz w:val="20"/>
                <w:szCs w:val="20"/>
              </w:rPr>
            </w:pPr>
            <w:r w:rsidRPr="00C856C6">
              <w:rPr>
                <w:b/>
                <w:sz w:val="20"/>
                <w:szCs w:val="20"/>
              </w:rPr>
              <w:t>Expected due date</w:t>
            </w:r>
          </w:p>
        </w:tc>
        <w:tc>
          <w:tcPr>
            <w:tcW w:w="6932" w:type="dxa"/>
            <w:gridSpan w:val="6"/>
          </w:tcPr>
          <w:p w:rsidR="00D1459D" w:rsidRPr="00AB5DD7" w:rsidRDefault="00D1459D">
            <w:pPr>
              <w:rPr>
                <w:sz w:val="20"/>
                <w:szCs w:val="20"/>
              </w:rPr>
            </w:pPr>
          </w:p>
        </w:tc>
      </w:tr>
      <w:tr w:rsidR="00D1459D" w:rsidRPr="00AB5DD7" w:rsidTr="007B305C">
        <w:tc>
          <w:tcPr>
            <w:tcW w:w="2310" w:type="dxa"/>
          </w:tcPr>
          <w:p w:rsidR="00D1459D" w:rsidRPr="00C856C6" w:rsidRDefault="00D1459D">
            <w:pPr>
              <w:rPr>
                <w:b/>
                <w:sz w:val="20"/>
                <w:szCs w:val="20"/>
              </w:rPr>
            </w:pPr>
            <w:r w:rsidRPr="00C856C6">
              <w:rPr>
                <w:b/>
                <w:sz w:val="20"/>
                <w:szCs w:val="20"/>
              </w:rPr>
              <w:t>Date of Assessment</w:t>
            </w:r>
          </w:p>
        </w:tc>
        <w:tc>
          <w:tcPr>
            <w:tcW w:w="6932" w:type="dxa"/>
            <w:gridSpan w:val="6"/>
          </w:tcPr>
          <w:p w:rsidR="00D1459D" w:rsidRPr="00AB5DD7" w:rsidRDefault="00D1459D">
            <w:pPr>
              <w:rPr>
                <w:sz w:val="20"/>
                <w:szCs w:val="20"/>
              </w:rPr>
            </w:pPr>
          </w:p>
        </w:tc>
      </w:tr>
      <w:tr w:rsidR="00D1459D" w:rsidRPr="00AB5DD7" w:rsidTr="00C856C6">
        <w:tc>
          <w:tcPr>
            <w:tcW w:w="9242" w:type="dxa"/>
            <w:gridSpan w:val="7"/>
            <w:shd w:val="clear" w:color="auto" w:fill="C6D9F1" w:themeFill="text2" w:themeFillTint="33"/>
          </w:tcPr>
          <w:p w:rsidR="00D1459D" w:rsidRPr="00C856C6" w:rsidRDefault="00C856C6" w:rsidP="00493C70">
            <w:pPr>
              <w:jc w:val="center"/>
              <w:rPr>
                <w:b/>
                <w:sz w:val="20"/>
                <w:szCs w:val="20"/>
              </w:rPr>
            </w:pPr>
            <w:r w:rsidRPr="00C856C6">
              <w:rPr>
                <w:b/>
                <w:sz w:val="20"/>
                <w:szCs w:val="20"/>
              </w:rPr>
              <w:t xml:space="preserve">SECTION 2: PRELIMINARY JOB ASSESSMENT (TO BE FILLED OUT BY THE EMPLOYEE </w:t>
            </w:r>
            <w:r w:rsidR="00493C70">
              <w:rPr>
                <w:b/>
                <w:sz w:val="20"/>
                <w:szCs w:val="20"/>
              </w:rPr>
              <w:t>IN CONSULTATION WITH THE</w:t>
            </w:r>
            <w:r w:rsidRPr="00C856C6">
              <w:rPr>
                <w:b/>
                <w:sz w:val="20"/>
                <w:szCs w:val="20"/>
              </w:rPr>
              <w:t xml:space="preserve"> </w:t>
            </w:r>
            <w:r w:rsidR="00DF4932">
              <w:rPr>
                <w:b/>
                <w:sz w:val="20"/>
                <w:szCs w:val="20"/>
              </w:rPr>
              <w:t>INSTITUTE</w:t>
            </w:r>
            <w:r w:rsidR="00493C70">
              <w:rPr>
                <w:b/>
                <w:sz w:val="20"/>
                <w:szCs w:val="20"/>
              </w:rPr>
              <w:t>S</w:t>
            </w:r>
            <w:r w:rsidR="00DF4932">
              <w:rPr>
                <w:b/>
                <w:sz w:val="20"/>
                <w:szCs w:val="20"/>
              </w:rPr>
              <w:t xml:space="preserve"> HEALTH AND SAFETY CO-ORDINATOR</w:t>
            </w:r>
            <w:r w:rsidRPr="00C856C6">
              <w:rPr>
                <w:b/>
                <w:sz w:val="20"/>
                <w:szCs w:val="20"/>
              </w:rPr>
              <w:t>)</w:t>
            </w:r>
          </w:p>
        </w:tc>
      </w:tr>
      <w:tr w:rsidR="00D1459D" w:rsidRPr="00AB5DD7" w:rsidTr="00666932">
        <w:tc>
          <w:tcPr>
            <w:tcW w:w="6204" w:type="dxa"/>
            <w:gridSpan w:val="4"/>
            <w:shd w:val="clear" w:color="auto" w:fill="C6D9F1" w:themeFill="text2" w:themeFillTint="33"/>
          </w:tcPr>
          <w:p w:rsidR="00D1459D" w:rsidRPr="00C856C6" w:rsidRDefault="00D1459D">
            <w:pPr>
              <w:rPr>
                <w:b/>
                <w:sz w:val="20"/>
                <w:szCs w:val="20"/>
              </w:rPr>
            </w:pPr>
            <w:r w:rsidRPr="00C856C6">
              <w:rPr>
                <w:b/>
                <w:sz w:val="20"/>
                <w:szCs w:val="20"/>
              </w:rPr>
              <w:t>Does the employee’s work involve exposure to or work with any of the following?</w:t>
            </w:r>
          </w:p>
        </w:tc>
        <w:tc>
          <w:tcPr>
            <w:tcW w:w="1417" w:type="dxa"/>
            <w:gridSpan w:val="2"/>
            <w:shd w:val="clear" w:color="auto" w:fill="C6D9F1" w:themeFill="text2" w:themeFillTint="33"/>
          </w:tcPr>
          <w:p w:rsidR="00D1459D" w:rsidRPr="00C856C6" w:rsidRDefault="00D1459D" w:rsidP="00DF4932">
            <w:pPr>
              <w:jc w:val="center"/>
              <w:rPr>
                <w:b/>
                <w:sz w:val="20"/>
                <w:szCs w:val="20"/>
              </w:rPr>
            </w:pPr>
            <w:r w:rsidRPr="00C856C6">
              <w:rPr>
                <w:b/>
                <w:sz w:val="20"/>
                <w:szCs w:val="20"/>
              </w:rPr>
              <w:t>Yes □</w:t>
            </w:r>
          </w:p>
        </w:tc>
        <w:tc>
          <w:tcPr>
            <w:tcW w:w="1621" w:type="dxa"/>
            <w:shd w:val="clear" w:color="auto" w:fill="C6D9F1" w:themeFill="text2" w:themeFillTint="33"/>
          </w:tcPr>
          <w:p w:rsidR="00D1459D" w:rsidRPr="00C856C6" w:rsidRDefault="00D1459D" w:rsidP="00DF4932">
            <w:pPr>
              <w:jc w:val="center"/>
              <w:rPr>
                <w:b/>
                <w:sz w:val="20"/>
                <w:szCs w:val="20"/>
              </w:rPr>
            </w:pPr>
            <w:r w:rsidRPr="00C856C6">
              <w:rPr>
                <w:b/>
                <w:sz w:val="20"/>
                <w:szCs w:val="20"/>
              </w:rPr>
              <w:t>No□</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Excessive noise</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Chemicals (Chemicals classified under the CLP regulations as hazardous to the unborn child or mother – see attached</w:t>
            </w:r>
            <w:r>
              <w:rPr>
                <w:b/>
                <w:sz w:val="20"/>
                <w:szCs w:val="20"/>
              </w:rPr>
              <w:t xml:space="preserve"> Appendix 1</w:t>
            </w:r>
            <w:r w:rsidRPr="00C856C6">
              <w:rPr>
                <w:b/>
                <w:sz w:val="20"/>
                <w:szCs w:val="20"/>
              </w:rPr>
              <w:t>)</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rsidP="005D1CFF">
            <w:pPr>
              <w:rPr>
                <w:b/>
                <w:sz w:val="20"/>
                <w:szCs w:val="20"/>
              </w:rPr>
            </w:pPr>
            <w:r w:rsidRPr="00C856C6">
              <w:rPr>
                <w:b/>
                <w:sz w:val="20"/>
                <w:szCs w:val="20"/>
              </w:rPr>
              <w:t>Biological Agents (In particular infectious disease or Group 2, 3 or 4 biological agents</w:t>
            </w:r>
            <w:r>
              <w:rPr>
                <w:b/>
                <w:sz w:val="20"/>
                <w:szCs w:val="20"/>
              </w:rPr>
              <w:t xml:space="preserve"> – see attached Appendix 1)</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Pr>
                <w:b/>
                <w:sz w:val="20"/>
                <w:szCs w:val="20"/>
              </w:rPr>
              <w:t>Nauseating s</w:t>
            </w:r>
            <w:r w:rsidRPr="00C856C6">
              <w:rPr>
                <w:b/>
                <w:sz w:val="20"/>
                <w:szCs w:val="20"/>
              </w:rPr>
              <w:t>mells</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Pr>
                <w:b/>
                <w:sz w:val="20"/>
                <w:szCs w:val="20"/>
              </w:rPr>
              <w:t>Vibration or S</w:t>
            </w:r>
            <w:r w:rsidRPr="00C856C6">
              <w:rPr>
                <w:b/>
                <w:sz w:val="20"/>
                <w:szCs w:val="20"/>
              </w:rPr>
              <w:t>hocks</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Manual Handling (lifting or carrying heavy loads)</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Extreme Cold Environment</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Extreme Hot Environment</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Pr>
                <w:b/>
                <w:sz w:val="20"/>
                <w:szCs w:val="20"/>
              </w:rPr>
              <w:t>Ionising</w:t>
            </w:r>
            <w:r w:rsidRPr="00C856C6">
              <w:rPr>
                <w:b/>
                <w:sz w:val="20"/>
                <w:szCs w:val="20"/>
              </w:rPr>
              <w:t xml:space="preserve"> Radiation (X-Ray)</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rsidP="00337028">
            <w:pPr>
              <w:rPr>
                <w:b/>
                <w:sz w:val="20"/>
                <w:szCs w:val="20"/>
              </w:rPr>
            </w:pPr>
            <w:r w:rsidRPr="00C856C6">
              <w:rPr>
                <w:b/>
                <w:sz w:val="20"/>
                <w:szCs w:val="20"/>
              </w:rPr>
              <w:t>Non-</w:t>
            </w:r>
            <w:r>
              <w:rPr>
                <w:b/>
                <w:sz w:val="20"/>
                <w:szCs w:val="20"/>
              </w:rPr>
              <w:t>Ionising</w:t>
            </w:r>
            <w:r w:rsidRPr="00C856C6">
              <w:rPr>
                <w:b/>
                <w:sz w:val="20"/>
                <w:szCs w:val="20"/>
              </w:rPr>
              <w:t xml:space="preserve"> </w:t>
            </w:r>
            <w:r>
              <w:rPr>
                <w:b/>
                <w:sz w:val="20"/>
                <w:szCs w:val="20"/>
              </w:rPr>
              <w:t>optical</w:t>
            </w:r>
            <w:r w:rsidRPr="00C856C6">
              <w:rPr>
                <w:b/>
                <w:sz w:val="20"/>
                <w:szCs w:val="20"/>
              </w:rPr>
              <w:t xml:space="preserve"> radiation (Ultraviolet UV, </w:t>
            </w:r>
            <w:r>
              <w:rPr>
                <w:b/>
                <w:sz w:val="20"/>
                <w:szCs w:val="20"/>
              </w:rPr>
              <w:t>V</w:t>
            </w:r>
            <w:r w:rsidRPr="00C856C6">
              <w:rPr>
                <w:b/>
                <w:sz w:val="20"/>
                <w:szCs w:val="20"/>
              </w:rPr>
              <w:t xml:space="preserve">isible </w:t>
            </w:r>
            <w:r>
              <w:rPr>
                <w:b/>
                <w:sz w:val="20"/>
                <w:szCs w:val="20"/>
              </w:rPr>
              <w:t>or I</w:t>
            </w:r>
            <w:r w:rsidRPr="00C856C6">
              <w:rPr>
                <w:b/>
                <w:sz w:val="20"/>
                <w:szCs w:val="20"/>
              </w:rPr>
              <w:t xml:space="preserve">nfrared) and </w:t>
            </w:r>
            <w:r>
              <w:rPr>
                <w:b/>
                <w:sz w:val="20"/>
                <w:szCs w:val="20"/>
              </w:rPr>
              <w:t>E</w:t>
            </w:r>
            <w:r w:rsidRPr="00C856C6">
              <w:rPr>
                <w:b/>
                <w:sz w:val="20"/>
                <w:szCs w:val="20"/>
              </w:rPr>
              <w:t xml:space="preserve">lectromagnetic </w:t>
            </w:r>
            <w:r>
              <w:rPr>
                <w:b/>
                <w:sz w:val="20"/>
                <w:szCs w:val="20"/>
              </w:rPr>
              <w:t>F</w:t>
            </w:r>
            <w:r w:rsidRPr="00C856C6">
              <w:rPr>
                <w:b/>
                <w:sz w:val="20"/>
                <w:szCs w:val="20"/>
              </w:rPr>
              <w:t>ields (power frequencies, m</w:t>
            </w:r>
            <w:r w:rsidR="00F41127">
              <w:rPr>
                <w:b/>
                <w:sz w:val="20"/>
                <w:szCs w:val="20"/>
              </w:rPr>
              <w:t>icrowaves and radiofrequencies)</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Shift work (early or late)</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Pr>
                <w:b/>
                <w:sz w:val="20"/>
                <w:szCs w:val="20"/>
              </w:rPr>
              <w:t>Awkward spaces and w</w:t>
            </w:r>
            <w:r w:rsidRPr="00C856C6">
              <w:rPr>
                <w:b/>
                <w:sz w:val="20"/>
                <w:szCs w:val="20"/>
              </w:rPr>
              <w:t>orkstations</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rsidP="00667679">
            <w:pPr>
              <w:rPr>
                <w:b/>
                <w:sz w:val="20"/>
                <w:szCs w:val="20"/>
              </w:rPr>
            </w:pPr>
            <w:r>
              <w:rPr>
                <w:b/>
                <w:sz w:val="20"/>
                <w:szCs w:val="20"/>
              </w:rPr>
              <w:t>Working alone</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Abnormal movements or postures</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Travel e.g. long journeys, air travel etc.</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Use of protective clothing</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337028">
            <w:pPr>
              <w:rPr>
                <w:b/>
                <w:sz w:val="20"/>
                <w:szCs w:val="20"/>
              </w:rPr>
            </w:pPr>
            <w:r w:rsidRPr="00C856C6">
              <w:rPr>
                <w:b/>
                <w:sz w:val="20"/>
                <w:szCs w:val="20"/>
              </w:rPr>
              <w:t xml:space="preserve">Difficulty in leaving job for breaks etc. </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C856C6" w:rsidRDefault="00F41127">
            <w:pPr>
              <w:rPr>
                <w:b/>
                <w:sz w:val="20"/>
                <w:szCs w:val="20"/>
              </w:rPr>
            </w:pPr>
            <w:r>
              <w:rPr>
                <w:b/>
                <w:sz w:val="20"/>
                <w:szCs w:val="20"/>
              </w:rPr>
              <w:t>Work in h</w:t>
            </w:r>
            <w:r w:rsidR="00337028" w:rsidRPr="00C856C6">
              <w:rPr>
                <w:b/>
                <w:sz w:val="20"/>
                <w:szCs w:val="20"/>
              </w:rPr>
              <w:t>yperbaric atmospheres e.g. pressurised enclosures and underwater diving</w:t>
            </w:r>
          </w:p>
        </w:tc>
        <w:tc>
          <w:tcPr>
            <w:tcW w:w="1417" w:type="dxa"/>
            <w:gridSpan w:val="2"/>
          </w:tcPr>
          <w:p w:rsidR="00337028" w:rsidRDefault="00337028" w:rsidP="00337028">
            <w:pPr>
              <w:jc w:val="center"/>
            </w:pPr>
            <w:r w:rsidRPr="00255327">
              <w:rPr>
                <w:sz w:val="20"/>
                <w:szCs w:val="20"/>
              </w:rPr>
              <w:t>□</w:t>
            </w:r>
          </w:p>
        </w:tc>
        <w:tc>
          <w:tcPr>
            <w:tcW w:w="1621" w:type="dxa"/>
          </w:tcPr>
          <w:p w:rsidR="00337028" w:rsidRDefault="00337028" w:rsidP="00337028">
            <w:pPr>
              <w:jc w:val="center"/>
            </w:pPr>
            <w:r w:rsidRPr="00255327">
              <w:rPr>
                <w:sz w:val="20"/>
                <w:szCs w:val="20"/>
              </w:rPr>
              <w:t>□</w:t>
            </w:r>
          </w:p>
        </w:tc>
      </w:tr>
      <w:tr w:rsidR="00337028" w:rsidRPr="00AB5DD7" w:rsidTr="00D1459D">
        <w:tc>
          <w:tcPr>
            <w:tcW w:w="6204" w:type="dxa"/>
            <w:gridSpan w:val="4"/>
          </w:tcPr>
          <w:p w:rsidR="00337028" w:rsidRPr="00AB5DD7" w:rsidRDefault="00337028">
            <w:pPr>
              <w:rPr>
                <w:sz w:val="20"/>
                <w:szCs w:val="20"/>
              </w:rPr>
            </w:pPr>
          </w:p>
        </w:tc>
        <w:tc>
          <w:tcPr>
            <w:tcW w:w="1417" w:type="dxa"/>
            <w:gridSpan w:val="2"/>
          </w:tcPr>
          <w:p w:rsidR="00337028" w:rsidRDefault="00337028" w:rsidP="00337028">
            <w:pPr>
              <w:jc w:val="center"/>
            </w:pPr>
          </w:p>
        </w:tc>
        <w:tc>
          <w:tcPr>
            <w:tcW w:w="1621" w:type="dxa"/>
          </w:tcPr>
          <w:p w:rsidR="00337028" w:rsidRDefault="00337028" w:rsidP="00337028">
            <w:pPr>
              <w:jc w:val="center"/>
            </w:pPr>
          </w:p>
        </w:tc>
      </w:tr>
      <w:tr w:rsidR="00F219B8" w:rsidRPr="00AB5DD7" w:rsidTr="00666932">
        <w:tc>
          <w:tcPr>
            <w:tcW w:w="9242" w:type="dxa"/>
            <w:gridSpan w:val="7"/>
            <w:shd w:val="clear" w:color="auto" w:fill="C6D9F1" w:themeFill="text2" w:themeFillTint="33"/>
          </w:tcPr>
          <w:p w:rsidR="00F219B8" w:rsidRPr="00C856C6" w:rsidRDefault="00F219B8" w:rsidP="00C856C6">
            <w:pPr>
              <w:jc w:val="center"/>
              <w:rPr>
                <w:b/>
                <w:sz w:val="20"/>
                <w:szCs w:val="20"/>
              </w:rPr>
            </w:pPr>
            <w:r w:rsidRPr="00C856C6">
              <w:rPr>
                <w:b/>
                <w:sz w:val="20"/>
                <w:szCs w:val="20"/>
              </w:rPr>
              <w:t>Where you Tick YES, please identify the appropriate control measures, if necessary consult with the Health &amp; Safety Co-ordinator for Advice</w:t>
            </w:r>
          </w:p>
        </w:tc>
      </w:tr>
    </w:tbl>
    <w:p w:rsidR="00275873" w:rsidRPr="00AB5DD7" w:rsidRDefault="00275873">
      <w:pPr>
        <w:rPr>
          <w:sz w:val="20"/>
          <w:szCs w:val="20"/>
        </w:rPr>
      </w:pPr>
      <w:r w:rsidRPr="00AB5DD7">
        <w:rPr>
          <w:sz w:val="20"/>
          <w:szCs w:val="20"/>
        </w:rPr>
        <w:br w:type="page"/>
      </w:r>
    </w:p>
    <w:p w:rsidR="00275873" w:rsidRPr="00AB5DD7" w:rsidRDefault="00275873">
      <w:pPr>
        <w:rPr>
          <w:sz w:val="20"/>
          <w:szCs w:val="20"/>
        </w:rPr>
        <w:sectPr w:rsidR="00275873" w:rsidRPr="00AB5D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477"/>
        <w:gridCol w:w="3479"/>
        <w:gridCol w:w="3496"/>
        <w:gridCol w:w="3496"/>
      </w:tblGrid>
      <w:tr w:rsidR="00275873" w:rsidRPr="00AB5DD7" w:rsidTr="00C856C6">
        <w:tc>
          <w:tcPr>
            <w:tcW w:w="3543" w:type="dxa"/>
            <w:shd w:val="clear" w:color="auto" w:fill="C6D9F1" w:themeFill="text2" w:themeFillTint="33"/>
          </w:tcPr>
          <w:p w:rsidR="00275873" w:rsidRPr="00C856C6" w:rsidRDefault="00C856C6" w:rsidP="00C856C6">
            <w:pPr>
              <w:jc w:val="center"/>
              <w:rPr>
                <w:b/>
                <w:sz w:val="20"/>
                <w:szCs w:val="20"/>
              </w:rPr>
            </w:pPr>
            <w:r w:rsidRPr="00C856C6">
              <w:rPr>
                <w:b/>
                <w:sz w:val="20"/>
                <w:szCs w:val="20"/>
              </w:rPr>
              <w:lastRenderedPageBreak/>
              <w:t>HAZARD</w:t>
            </w:r>
          </w:p>
        </w:tc>
        <w:tc>
          <w:tcPr>
            <w:tcW w:w="3543" w:type="dxa"/>
            <w:shd w:val="clear" w:color="auto" w:fill="C6D9F1" w:themeFill="text2" w:themeFillTint="33"/>
          </w:tcPr>
          <w:p w:rsidR="00275873" w:rsidRPr="00C856C6" w:rsidRDefault="00C856C6" w:rsidP="00C856C6">
            <w:pPr>
              <w:jc w:val="center"/>
              <w:rPr>
                <w:b/>
                <w:sz w:val="20"/>
                <w:szCs w:val="20"/>
              </w:rPr>
            </w:pPr>
            <w:r w:rsidRPr="00C856C6">
              <w:rPr>
                <w:b/>
                <w:sz w:val="20"/>
                <w:szCs w:val="20"/>
              </w:rPr>
              <w:t>WHAT IS THE RISK TO THE EXPECTANT / NURSING MOTHER</w:t>
            </w:r>
          </w:p>
        </w:tc>
        <w:tc>
          <w:tcPr>
            <w:tcW w:w="3544" w:type="dxa"/>
            <w:shd w:val="clear" w:color="auto" w:fill="C6D9F1" w:themeFill="text2" w:themeFillTint="33"/>
          </w:tcPr>
          <w:p w:rsidR="00275873" w:rsidRPr="00C856C6" w:rsidRDefault="00C856C6" w:rsidP="00C856C6">
            <w:pPr>
              <w:jc w:val="center"/>
              <w:rPr>
                <w:b/>
                <w:sz w:val="20"/>
                <w:szCs w:val="20"/>
              </w:rPr>
            </w:pPr>
            <w:r w:rsidRPr="00C856C6">
              <w:rPr>
                <w:b/>
                <w:sz w:val="20"/>
                <w:szCs w:val="20"/>
              </w:rPr>
              <w:t>SUGGESTED CONTROL MEASURE</w:t>
            </w:r>
          </w:p>
        </w:tc>
        <w:tc>
          <w:tcPr>
            <w:tcW w:w="3544" w:type="dxa"/>
            <w:shd w:val="clear" w:color="auto" w:fill="C6D9F1" w:themeFill="text2" w:themeFillTint="33"/>
          </w:tcPr>
          <w:p w:rsidR="00275873" w:rsidRPr="00C856C6" w:rsidRDefault="00C856C6" w:rsidP="00C856C6">
            <w:pPr>
              <w:jc w:val="center"/>
              <w:rPr>
                <w:b/>
                <w:sz w:val="20"/>
                <w:szCs w:val="20"/>
              </w:rPr>
            </w:pPr>
            <w:r w:rsidRPr="00C856C6">
              <w:rPr>
                <w:b/>
                <w:sz w:val="20"/>
                <w:szCs w:val="20"/>
              </w:rPr>
              <w:t>WHERE APPLICABLE STATE WHO WILL IMPLEMENT CONTROLS AND DATE FOR IMPLEMENTATION</w:t>
            </w:r>
          </w:p>
        </w:tc>
      </w:tr>
      <w:tr w:rsidR="00275873" w:rsidRPr="00AB5DD7" w:rsidTr="00275873">
        <w:tc>
          <w:tcPr>
            <w:tcW w:w="3543" w:type="dxa"/>
          </w:tcPr>
          <w:p w:rsidR="00275873" w:rsidRPr="00AB5DD7" w:rsidRDefault="00275873">
            <w:pPr>
              <w:rPr>
                <w:sz w:val="20"/>
                <w:szCs w:val="20"/>
              </w:rPr>
            </w:pPr>
            <w:r w:rsidRPr="00AB5DD7">
              <w:rPr>
                <w:sz w:val="20"/>
                <w:szCs w:val="20"/>
              </w:rPr>
              <w:t>Noise</w:t>
            </w:r>
          </w:p>
        </w:tc>
        <w:tc>
          <w:tcPr>
            <w:tcW w:w="3543" w:type="dxa"/>
          </w:tcPr>
          <w:p w:rsidR="00275873" w:rsidRPr="00AB5DD7" w:rsidRDefault="00275873">
            <w:pPr>
              <w:rPr>
                <w:sz w:val="20"/>
                <w:szCs w:val="20"/>
              </w:rPr>
            </w:pPr>
            <w:r w:rsidRPr="00AB5DD7">
              <w:rPr>
                <w:sz w:val="20"/>
                <w:szCs w:val="20"/>
              </w:rPr>
              <w:t>No specific risk</w:t>
            </w:r>
          </w:p>
        </w:tc>
        <w:tc>
          <w:tcPr>
            <w:tcW w:w="3544" w:type="dxa"/>
          </w:tcPr>
          <w:p w:rsidR="00275873" w:rsidRPr="00AB5DD7" w:rsidRDefault="00275873" w:rsidP="005A61F4">
            <w:pPr>
              <w:pStyle w:val="ListParagraph"/>
              <w:numPr>
                <w:ilvl w:val="0"/>
                <w:numId w:val="2"/>
              </w:numPr>
              <w:rPr>
                <w:sz w:val="20"/>
                <w:szCs w:val="20"/>
              </w:rPr>
            </w:pPr>
            <w:r w:rsidRPr="00AB5DD7">
              <w:rPr>
                <w:sz w:val="20"/>
                <w:szCs w:val="20"/>
              </w:rPr>
              <w:t>Apply noise at work regulations</w:t>
            </w:r>
          </w:p>
        </w:tc>
        <w:tc>
          <w:tcPr>
            <w:tcW w:w="3544" w:type="dxa"/>
          </w:tcPr>
          <w:p w:rsidR="00275873" w:rsidRPr="00AB5DD7" w:rsidRDefault="00275873">
            <w:pPr>
              <w:rPr>
                <w:sz w:val="20"/>
                <w:szCs w:val="20"/>
              </w:rPr>
            </w:pPr>
          </w:p>
        </w:tc>
      </w:tr>
      <w:tr w:rsidR="00275873" w:rsidRPr="00AB5DD7" w:rsidTr="00275873">
        <w:tc>
          <w:tcPr>
            <w:tcW w:w="3543" w:type="dxa"/>
          </w:tcPr>
          <w:p w:rsidR="00275873" w:rsidRPr="00AB5DD7" w:rsidRDefault="005A61F4">
            <w:pPr>
              <w:rPr>
                <w:sz w:val="20"/>
                <w:szCs w:val="20"/>
              </w:rPr>
            </w:pPr>
            <w:r w:rsidRPr="00AB5DD7">
              <w:rPr>
                <w:sz w:val="20"/>
                <w:szCs w:val="20"/>
              </w:rPr>
              <w:t>Biological</w:t>
            </w:r>
            <w:r w:rsidR="000C298D" w:rsidRPr="00AB5DD7">
              <w:rPr>
                <w:sz w:val="20"/>
                <w:szCs w:val="20"/>
              </w:rPr>
              <w:t xml:space="preserve"> Agents</w:t>
            </w:r>
          </w:p>
        </w:tc>
        <w:tc>
          <w:tcPr>
            <w:tcW w:w="3543" w:type="dxa"/>
          </w:tcPr>
          <w:p w:rsidR="00275873" w:rsidRPr="00AB5DD7" w:rsidRDefault="000C298D">
            <w:pPr>
              <w:rPr>
                <w:sz w:val="20"/>
                <w:szCs w:val="20"/>
              </w:rPr>
            </w:pPr>
            <w:r w:rsidRPr="00AB5DD7">
              <w:rPr>
                <w:sz w:val="20"/>
                <w:szCs w:val="20"/>
              </w:rPr>
              <w:t>Can cause damage to the foetus</w:t>
            </w:r>
          </w:p>
        </w:tc>
        <w:tc>
          <w:tcPr>
            <w:tcW w:w="3544" w:type="dxa"/>
          </w:tcPr>
          <w:p w:rsidR="00275873" w:rsidRPr="00AB5DD7" w:rsidRDefault="000C298D" w:rsidP="00275873">
            <w:pPr>
              <w:pStyle w:val="ListParagraph"/>
              <w:numPr>
                <w:ilvl w:val="0"/>
                <w:numId w:val="1"/>
              </w:numPr>
              <w:rPr>
                <w:sz w:val="20"/>
                <w:szCs w:val="20"/>
              </w:rPr>
            </w:pPr>
            <w:r w:rsidRPr="00AB5DD7">
              <w:rPr>
                <w:sz w:val="20"/>
                <w:szCs w:val="20"/>
              </w:rPr>
              <w:t xml:space="preserve">Pregnant employees (especially those in the lab) should avoid handling or coming into contact with biological agents </w:t>
            </w:r>
            <w:r w:rsidR="00355D22">
              <w:rPr>
                <w:sz w:val="20"/>
                <w:szCs w:val="20"/>
              </w:rPr>
              <w:t>Group 2, 3 &amp; 4).</w:t>
            </w:r>
          </w:p>
          <w:p w:rsidR="000C298D" w:rsidRPr="00AB5DD7" w:rsidRDefault="000C298D" w:rsidP="00275873">
            <w:pPr>
              <w:pStyle w:val="ListParagraph"/>
              <w:numPr>
                <w:ilvl w:val="0"/>
                <w:numId w:val="1"/>
              </w:numPr>
              <w:rPr>
                <w:sz w:val="20"/>
                <w:szCs w:val="20"/>
              </w:rPr>
            </w:pPr>
            <w:r w:rsidRPr="00AB5DD7">
              <w:rPr>
                <w:sz w:val="20"/>
                <w:szCs w:val="20"/>
              </w:rPr>
              <w:t xml:space="preserve">For most workers, the risk of infections </w:t>
            </w:r>
            <w:r w:rsidR="00355D22">
              <w:rPr>
                <w:sz w:val="20"/>
                <w:szCs w:val="20"/>
              </w:rPr>
              <w:t xml:space="preserve">are </w:t>
            </w:r>
            <w:proofErr w:type="gramStart"/>
            <w:r w:rsidRPr="00AB5DD7">
              <w:rPr>
                <w:sz w:val="20"/>
                <w:szCs w:val="20"/>
              </w:rPr>
              <w:t>not</w:t>
            </w:r>
            <w:proofErr w:type="gramEnd"/>
            <w:r w:rsidRPr="00AB5DD7">
              <w:rPr>
                <w:sz w:val="20"/>
                <w:szCs w:val="20"/>
              </w:rPr>
              <w:t xml:space="preserve"> </w:t>
            </w:r>
            <w:proofErr w:type="gramStart"/>
            <w:r w:rsidR="00666932" w:rsidRPr="00AB5DD7">
              <w:rPr>
                <w:sz w:val="20"/>
                <w:szCs w:val="20"/>
              </w:rPr>
              <w:t>higher</w:t>
            </w:r>
            <w:proofErr w:type="gramEnd"/>
            <w:r w:rsidRPr="00AB5DD7">
              <w:rPr>
                <w:sz w:val="20"/>
                <w:szCs w:val="20"/>
              </w:rPr>
              <w:t xml:space="preserve"> at work than for those living in the community</w:t>
            </w:r>
            <w:r w:rsidR="00355D22">
              <w:rPr>
                <w:sz w:val="20"/>
                <w:szCs w:val="20"/>
              </w:rPr>
              <w:t>.</w:t>
            </w:r>
          </w:p>
        </w:tc>
        <w:tc>
          <w:tcPr>
            <w:tcW w:w="3544" w:type="dxa"/>
          </w:tcPr>
          <w:p w:rsidR="00275873" w:rsidRPr="00AB5DD7" w:rsidRDefault="00275873">
            <w:pPr>
              <w:rPr>
                <w:sz w:val="20"/>
                <w:szCs w:val="20"/>
              </w:rPr>
            </w:pPr>
          </w:p>
        </w:tc>
      </w:tr>
      <w:tr w:rsidR="00275873" w:rsidRPr="00AB5DD7" w:rsidTr="00275873">
        <w:tc>
          <w:tcPr>
            <w:tcW w:w="3543" w:type="dxa"/>
          </w:tcPr>
          <w:p w:rsidR="00275873" w:rsidRPr="00AB5DD7" w:rsidRDefault="000C298D">
            <w:pPr>
              <w:rPr>
                <w:sz w:val="20"/>
                <w:szCs w:val="20"/>
              </w:rPr>
            </w:pPr>
            <w:r w:rsidRPr="00AB5DD7">
              <w:rPr>
                <w:sz w:val="20"/>
                <w:szCs w:val="20"/>
              </w:rPr>
              <w:t xml:space="preserve">Chemical Agents </w:t>
            </w:r>
          </w:p>
        </w:tc>
        <w:tc>
          <w:tcPr>
            <w:tcW w:w="3543" w:type="dxa"/>
          </w:tcPr>
          <w:p w:rsidR="00275873" w:rsidRPr="00AB5DD7" w:rsidRDefault="000C298D">
            <w:pPr>
              <w:rPr>
                <w:sz w:val="20"/>
                <w:szCs w:val="20"/>
              </w:rPr>
            </w:pPr>
            <w:r w:rsidRPr="00AB5DD7">
              <w:rPr>
                <w:sz w:val="20"/>
                <w:szCs w:val="20"/>
              </w:rPr>
              <w:t>These substances may have potential to endanger health and safety.  They may not in practice present a risk if exposure is below a level, which may cause harm.</w:t>
            </w:r>
          </w:p>
        </w:tc>
        <w:tc>
          <w:tcPr>
            <w:tcW w:w="3544" w:type="dxa"/>
          </w:tcPr>
          <w:p w:rsidR="00275873" w:rsidRPr="00AB5DD7" w:rsidRDefault="000C298D" w:rsidP="00275873">
            <w:pPr>
              <w:pStyle w:val="ListParagraph"/>
              <w:numPr>
                <w:ilvl w:val="0"/>
                <w:numId w:val="1"/>
              </w:numPr>
              <w:rPr>
                <w:sz w:val="20"/>
                <w:szCs w:val="20"/>
              </w:rPr>
            </w:pPr>
            <w:r w:rsidRPr="00AB5DD7">
              <w:rPr>
                <w:sz w:val="20"/>
                <w:szCs w:val="20"/>
              </w:rPr>
              <w:t xml:space="preserve">Pregnant employees in the lab should avoid exposures to these substances, especially for the first three months of their pregnancy.  After that </w:t>
            </w:r>
            <w:proofErr w:type="gramStart"/>
            <w:r w:rsidRPr="00AB5DD7">
              <w:rPr>
                <w:sz w:val="20"/>
                <w:szCs w:val="20"/>
              </w:rPr>
              <w:t>period</w:t>
            </w:r>
            <w:proofErr w:type="gramEnd"/>
            <w:r w:rsidRPr="00AB5DD7">
              <w:rPr>
                <w:sz w:val="20"/>
                <w:szCs w:val="20"/>
              </w:rPr>
              <w:t xml:space="preserve"> full engineering controls (such as fume hoods) and PPE need to be worn to avoid exposures. </w:t>
            </w:r>
          </w:p>
        </w:tc>
        <w:tc>
          <w:tcPr>
            <w:tcW w:w="3544" w:type="dxa"/>
          </w:tcPr>
          <w:p w:rsidR="00275873" w:rsidRPr="00AB5DD7" w:rsidRDefault="00275873">
            <w:pPr>
              <w:rPr>
                <w:sz w:val="20"/>
                <w:szCs w:val="20"/>
              </w:rPr>
            </w:pPr>
          </w:p>
        </w:tc>
      </w:tr>
      <w:tr w:rsidR="00275873" w:rsidRPr="00AB5DD7" w:rsidTr="00275873">
        <w:tc>
          <w:tcPr>
            <w:tcW w:w="3543" w:type="dxa"/>
          </w:tcPr>
          <w:p w:rsidR="00275873" w:rsidRPr="00AB5DD7" w:rsidRDefault="000C298D">
            <w:pPr>
              <w:rPr>
                <w:sz w:val="20"/>
                <w:szCs w:val="20"/>
              </w:rPr>
            </w:pPr>
            <w:r w:rsidRPr="00AB5DD7">
              <w:rPr>
                <w:sz w:val="20"/>
                <w:szCs w:val="20"/>
              </w:rPr>
              <w:t xml:space="preserve">Exposure to </w:t>
            </w:r>
            <w:r w:rsidR="00447B87" w:rsidRPr="00AB5DD7">
              <w:rPr>
                <w:sz w:val="20"/>
                <w:szCs w:val="20"/>
              </w:rPr>
              <w:t>nauseating</w:t>
            </w:r>
            <w:r w:rsidRPr="00AB5DD7">
              <w:rPr>
                <w:sz w:val="20"/>
                <w:szCs w:val="20"/>
              </w:rPr>
              <w:t xml:space="preserve"> smells</w:t>
            </w:r>
          </w:p>
        </w:tc>
        <w:tc>
          <w:tcPr>
            <w:tcW w:w="3543" w:type="dxa"/>
          </w:tcPr>
          <w:p w:rsidR="00275873" w:rsidRPr="00AB5DD7" w:rsidRDefault="00447B87">
            <w:pPr>
              <w:rPr>
                <w:sz w:val="20"/>
                <w:szCs w:val="20"/>
              </w:rPr>
            </w:pPr>
            <w:r w:rsidRPr="00AB5DD7">
              <w:rPr>
                <w:sz w:val="20"/>
                <w:szCs w:val="20"/>
              </w:rPr>
              <w:t>Morning sickness</w:t>
            </w:r>
          </w:p>
        </w:tc>
        <w:tc>
          <w:tcPr>
            <w:tcW w:w="3544" w:type="dxa"/>
          </w:tcPr>
          <w:p w:rsidR="00275873" w:rsidRPr="00AB5DD7" w:rsidRDefault="00447B87" w:rsidP="00275873">
            <w:pPr>
              <w:pStyle w:val="ListParagraph"/>
              <w:numPr>
                <w:ilvl w:val="0"/>
                <w:numId w:val="1"/>
              </w:numPr>
              <w:rPr>
                <w:sz w:val="20"/>
                <w:szCs w:val="20"/>
              </w:rPr>
            </w:pPr>
            <w:r w:rsidRPr="00AB5DD7">
              <w:rPr>
                <w:sz w:val="20"/>
                <w:szCs w:val="20"/>
              </w:rPr>
              <w:t>Flexible work pattern</w:t>
            </w:r>
            <w:r w:rsidR="00355D22">
              <w:rPr>
                <w:sz w:val="20"/>
                <w:szCs w:val="20"/>
              </w:rPr>
              <w:t>.</w:t>
            </w:r>
            <w:r w:rsidR="00602A99">
              <w:rPr>
                <w:sz w:val="20"/>
                <w:szCs w:val="20"/>
              </w:rPr>
              <w:t xml:space="preserve"> </w:t>
            </w:r>
          </w:p>
        </w:tc>
        <w:tc>
          <w:tcPr>
            <w:tcW w:w="3544" w:type="dxa"/>
          </w:tcPr>
          <w:p w:rsidR="00275873" w:rsidRPr="00AB5DD7" w:rsidRDefault="00275873">
            <w:pPr>
              <w:rPr>
                <w:sz w:val="20"/>
                <w:szCs w:val="20"/>
              </w:rPr>
            </w:pPr>
          </w:p>
        </w:tc>
      </w:tr>
      <w:tr w:rsidR="00275873" w:rsidRPr="00AB5DD7" w:rsidTr="00275873">
        <w:tc>
          <w:tcPr>
            <w:tcW w:w="3543" w:type="dxa"/>
          </w:tcPr>
          <w:p w:rsidR="00275873" w:rsidRPr="00AB5DD7" w:rsidRDefault="00447B87">
            <w:pPr>
              <w:rPr>
                <w:sz w:val="20"/>
                <w:szCs w:val="20"/>
              </w:rPr>
            </w:pPr>
            <w:r w:rsidRPr="00AB5DD7">
              <w:rPr>
                <w:sz w:val="20"/>
                <w:szCs w:val="20"/>
              </w:rPr>
              <w:t>Vibration or Shocks</w:t>
            </w:r>
          </w:p>
        </w:tc>
        <w:tc>
          <w:tcPr>
            <w:tcW w:w="3543" w:type="dxa"/>
          </w:tcPr>
          <w:p w:rsidR="00275873" w:rsidRPr="00AB5DD7" w:rsidRDefault="00447B87">
            <w:pPr>
              <w:rPr>
                <w:sz w:val="20"/>
                <w:szCs w:val="20"/>
              </w:rPr>
            </w:pPr>
            <w:r w:rsidRPr="00AB5DD7">
              <w:rPr>
                <w:sz w:val="20"/>
                <w:szCs w:val="20"/>
              </w:rPr>
              <w:t>Increased risk of miscarriage</w:t>
            </w:r>
          </w:p>
        </w:tc>
        <w:tc>
          <w:tcPr>
            <w:tcW w:w="3544" w:type="dxa"/>
          </w:tcPr>
          <w:p w:rsidR="00275873" w:rsidRPr="00AB5DD7" w:rsidRDefault="00447B87" w:rsidP="00275873">
            <w:pPr>
              <w:pStyle w:val="ListParagraph"/>
              <w:numPr>
                <w:ilvl w:val="0"/>
                <w:numId w:val="1"/>
              </w:numPr>
              <w:rPr>
                <w:sz w:val="20"/>
                <w:szCs w:val="20"/>
              </w:rPr>
            </w:pPr>
            <w:r w:rsidRPr="00AB5DD7">
              <w:rPr>
                <w:sz w:val="20"/>
                <w:szCs w:val="20"/>
              </w:rPr>
              <w:t>Avoid involving uncomfortable whole body vibrations</w:t>
            </w:r>
            <w:r w:rsidR="00355D22">
              <w:rPr>
                <w:sz w:val="20"/>
                <w:szCs w:val="20"/>
              </w:rPr>
              <w:t>.</w:t>
            </w:r>
          </w:p>
        </w:tc>
        <w:tc>
          <w:tcPr>
            <w:tcW w:w="3544" w:type="dxa"/>
          </w:tcPr>
          <w:p w:rsidR="00275873" w:rsidRPr="00AB5DD7" w:rsidRDefault="00275873">
            <w:pPr>
              <w:rPr>
                <w:sz w:val="20"/>
                <w:szCs w:val="20"/>
              </w:rPr>
            </w:pPr>
          </w:p>
        </w:tc>
      </w:tr>
      <w:tr w:rsidR="00E93D9A" w:rsidRPr="00AB5DD7" w:rsidTr="00275873">
        <w:tc>
          <w:tcPr>
            <w:tcW w:w="3543" w:type="dxa"/>
          </w:tcPr>
          <w:p w:rsidR="00E93D9A" w:rsidRPr="00AB5DD7" w:rsidRDefault="00E93D9A">
            <w:pPr>
              <w:rPr>
                <w:sz w:val="20"/>
                <w:szCs w:val="20"/>
              </w:rPr>
            </w:pPr>
            <w:r w:rsidRPr="00AB5DD7">
              <w:rPr>
                <w:sz w:val="20"/>
                <w:szCs w:val="20"/>
              </w:rPr>
              <w:t>Manual Handling</w:t>
            </w:r>
          </w:p>
        </w:tc>
        <w:tc>
          <w:tcPr>
            <w:tcW w:w="3543" w:type="dxa"/>
          </w:tcPr>
          <w:p w:rsidR="00E93D9A" w:rsidRPr="00AB5DD7" w:rsidRDefault="00E93D9A" w:rsidP="00447B87">
            <w:pPr>
              <w:rPr>
                <w:sz w:val="20"/>
                <w:szCs w:val="20"/>
              </w:rPr>
            </w:pPr>
            <w:r w:rsidRPr="00AB5DD7">
              <w:rPr>
                <w:sz w:val="20"/>
                <w:szCs w:val="20"/>
              </w:rPr>
              <w:t xml:space="preserve">When you are </w:t>
            </w:r>
            <w:proofErr w:type="gramStart"/>
            <w:r w:rsidRPr="00AB5DD7">
              <w:rPr>
                <w:sz w:val="20"/>
                <w:szCs w:val="20"/>
              </w:rPr>
              <w:t>pregnant</w:t>
            </w:r>
            <w:proofErr w:type="gramEnd"/>
            <w:r w:rsidRPr="00AB5DD7">
              <w:rPr>
                <w:sz w:val="20"/>
                <w:szCs w:val="20"/>
              </w:rPr>
              <w:t xml:space="preserve"> you are more likely to pull a muscle as you have a hormone called relaxin in your system, which relaxes your smooth muscle.  Try to separate heavy lifts into smaller ones.  Always use good Manual Handling practices as per training.</w:t>
            </w:r>
          </w:p>
        </w:tc>
        <w:tc>
          <w:tcPr>
            <w:tcW w:w="3544" w:type="dxa"/>
          </w:tcPr>
          <w:p w:rsidR="00E93D9A" w:rsidRPr="00AB5DD7" w:rsidRDefault="00E93D9A" w:rsidP="00447B87">
            <w:pPr>
              <w:pStyle w:val="ListParagraph"/>
              <w:numPr>
                <w:ilvl w:val="0"/>
                <w:numId w:val="1"/>
              </w:numPr>
              <w:rPr>
                <w:sz w:val="20"/>
                <w:szCs w:val="20"/>
              </w:rPr>
            </w:pPr>
            <w:r w:rsidRPr="00AB5DD7">
              <w:rPr>
                <w:sz w:val="20"/>
                <w:szCs w:val="20"/>
              </w:rPr>
              <w:t>Avoid manual handling tasks</w:t>
            </w:r>
            <w:r w:rsidR="00355D22">
              <w:rPr>
                <w:sz w:val="20"/>
                <w:szCs w:val="20"/>
              </w:rPr>
              <w:t xml:space="preserve"> or</w:t>
            </w:r>
            <w:r w:rsidRPr="00AB5DD7">
              <w:rPr>
                <w:sz w:val="20"/>
                <w:szCs w:val="20"/>
              </w:rPr>
              <w:t xml:space="preserve"> reduce manual handling to the lowest practicable level</w:t>
            </w:r>
            <w:r w:rsidR="000679F0">
              <w:rPr>
                <w:sz w:val="20"/>
                <w:szCs w:val="20"/>
              </w:rPr>
              <w:t>.</w:t>
            </w:r>
          </w:p>
          <w:p w:rsidR="00E93D9A" w:rsidRPr="00AB5DD7" w:rsidRDefault="00E93D9A" w:rsidP="00447B87">
            <w:pPr>
              <w:pStyle w:val="ListParagraph"/>
              <w:numPr>
                <w:ilvl w:val="0"/>
                <w:numId w:val="1"/>
              </w:numPr>
              <w:rPr>
                <w:sz w:val="20"/>
                <w:szCs w:val="20"/>
              </w:rPr>
            </w:pPr>
            <w:r w:rsidRPr="00AB5DD7">
              <w:rPr>
                <w:sz w:val="20"/>
                <w:szCs w:val="20"/>
              </w:rPr>
              <w:t>Use Manual Handling Aids where possible.</w:t>
            </w:r>
          </w:p>
        </w:tc>
        <w:tc>
          <w:tcPr>
            <w:tcW w:w="3544" w:type="dxa"/>
          </w:tcPr>
          <w:p w:rsidR="00E93D9A" w:rsidRPr="00AB5DD7" w:rsidRDefault="00E93D9A">
            <w:pPr>
              <w:rPr>
                <w:sz w:val="20"/>
                <w:szCs w:val="20"/>
              </w:rPr>
            </w:pPr>
          </w:p>
        </w:tc>
      </w:tr>
    </w:tbl>
    <w:p w:rsidR="00AB5DD7" w:rsidRDefault="00AB5DD7">
      <w:r>
        <w:br w:type="page"/>
      </w:r>
    </w:p>
    <w:tbl>
      <w:tblPr>
        <w:tblStyle w:val="TableGrid"/>
        <w:tblW w:w="0" w:type="auto"/>
        <w:tblLook w:val="04A0" w:firstRow="1" w:lastRow="0" w:firstColumn="1" w:lastColumn="0" w:noHBand="0" w:noVBand="1"/>
      </w:tblPr>
      <w:tblGrid>
        <w:gridCol w:w="3036"/>
        <w:gridCol w:w="78"/>
        <w:gridCol w:w="3397"/>
        <w:gridCol w:w="449"/>
        <w:gridCol w:w="3497"/>
        <w:gridCol w:w="223"/>
        <w:gridCol w:w="3268"/>
      </w:tblGrid>
      <w:tr w:rsidR="005A61F4" w:rsidRPr="00AB5DD7" w:rsidTr="00827D04">
        <w:tc>
          <w:tcPr>
            <w:tcW w:w="3114" w:type="dxa"/>
            <w:gridSpan w:val="2"/>
            <w:shd w:val="clear" w:color="auto" w:fill="C6D9F1" w:themeFill="text2" w:themeFillTint="33"/>
          </w:tcPr>
          <w:p w:rsidR="005A61F4" w:rsidRPr="00C856C6" w:rsidRDefault="00C856C6" w:rsidP="00C856C6">
            <w:pPr>
              <w:jc w:val="center"/>
              <w:rPr>
                <w:b/>
                <w:sz w:val="20"/>
                <w:szCs w:val="20"/>
              </w:rPr>
            </w:pPr>
            <w:r w:rsidRPr="00C856C6">
              <w:rPr>
                <w:b/>
                <w:sz w:val="20"/>
                <w:szCs w:val="20"/>
              </w:rPr>
              <w:lastRenderedPageBreak/>
              <w:t>HAZARD</w:t>
            </w:r>
          </w:p>
        </w:tc>
        <w:tc>
          <w:tcPr>
            <w:tcW w:w="3846" w:type="dxa"/>
            <w:gridSpan w:val="2"/>
            <w:shd w:val="clear" w:color="auto" w:fill="C6D9F1" w:themeFill="text2" w:themeFillTint="33"/>
          </w:tcPr>
          <w:p w:rsidR="005A61F4" w:rsidRPr="00C856C6" w:rsidRDefault="00C856C6" w:rsidP="00C856C6">
            <w:pPr>
              <w:jc w:val="center"/>
              <w:rPr>
                <w:b/>
                <w:sz w:val="20"/>
                <w:szCs w:val="20"/>
              </w:rPr>
            </w:pPr>
            <w:r w:rsidRPr="00C856C6">
              <w:rPr>
                <w:b/>
                <w:sz w:val="20"/>
                <w:szCs w:val="20"/>
              </w:rPr>
              <w:t>WHAT IS THE RISK TO THE EXPECTANT / NURSING MOTHER</w:t>
            </w:r>
          </w:p>
        </w:tc>
        <w:tc>
          <w:tcPr>
            <w:tcW w:w="3497" w:type="dxa"/>
            <w:shd w:val="clear" w:color="auto" w:fill="C6D9F1" w:themeFill="text2" w:themeFillTint="33"/>
          </w:tcPr>
          <w:p w:rsidR="005A61F4" w:rsidRPr="00C856C6" w:rsidRDefault="00C856C6" w:rsidP="00C856C6">
            <w:pPr>
              <w:jc w:val="center"/>
              <w:rPr>
                <w:b/>
                <w:sz w:val="20"/>
                <w:szCs w:val="20"/>
              </w:rPr>
            </w:pPr>
            <w:r w:rsidRPr="00C856C6">
              <w:rPr>
                <w:b/>
                <w:sz w:val="20"/>
                <w:szCs w:val="20"/>
              </w:rPr>
              <w:t>SUGGESTED CONTROL MEASURE</w:t>
            </w:r>
          </w:p>
        </w:tc>
        <w:tc>
          <w:tcPr>
            <w:tcW w:w="3491" w:type="dxa"/>
            <w:gridSpan w:val="2"/>
            <w:shd w:val="clear" w:color="auto" w:fill="C6D9F1" w:themeFill="text2" w:themeFillTint="33"/>
          </w:tcPr>
          <w:p w:rsidR="005A61F4" w:rsidRPr="00C856C6" w:rsidRDefault="00C856C6" w:rsidP="00C856C6">
            <w:pPr>
              <w:jc w:val="center"/>
              <w:rPr>
                <w:b/>
                <w:sz w:val="20"/>
                <w:szCs w:val="20"/>
              </w:rPr>
            </w:pPr>
            <w:r w:rsidRPr="00C856C6">
              <w:rPr>
                <w:b/>
                <w:sz w:val="20"/>
                <w:szCs w:val="20"/>
              </w:rPr>
              <w:t>WHERE APPLICABLE STATE WHO WILL IMPLEMENT CONTROLS AND DATE FOR IMPLEMENTATION</w:t>
            </w:r>
          </w:p>
        </w:tc>
      </w:tr>
      <w:tr w:rsidR="005A61F4" w:rsidRPr="00AB5DD7" w:rsidTr="00827D04">
        <w:tc>
          <w:tcPr>
            <w:tcW w:w="3114" w:type="dxa"/>
            <w:gridSpan w:val="2"/>
          </w:tcPr>
          <w:p w:rsidR="005A61F4" w:rsidRPr="00AB5DD7" w:rsidRDefault="005A61F4">
            <w:pPr>
              <w:rPr>
                <w:sz w:val="20"/>
                <w:szCs w:val="20"/>
              </w:rPr>
            </w:pPr>
            <w:r w:rsidRPr="00AB5DD7">
              <w:rPr>
                <w:sz w:val="20"/>
                <w:szCs w:val="20"/>
              </w:rPr>
              <w:t>Cold/Hot Environments</w:t>
            </w:r>
          </w:p>
        </w:tc>
        <w:tc>
          <w:tcPr>
            <w:tcW w:w="3846" w:type="dxa"/>
            <w:gridSpan w:val="2"/>
          </w:tcPr>
          <w:p w:rsidR="005A61F4" w:rsidRPr="00AB5DD7" w:rsidRDefault="005A61F4">
            <w:pPr>
              <w:rPr>
                <w:sz w:val="20"/>
                <w:szCs w:val="20"/>
              </w:rPr>
            </w:pPr>
            <w:r w:rsidRPr="00AB5DD7">
              <w:rPr>
                <w:sz w:val="20"/>
                <w:szCs w:val="20"/>
              </w:rPr>
              <w:t>Risk of heat stress, dehydration, fatigue</w:t>
            </w:r>
          </w:p>
        </w:tc>
        <w:tc>
          <w:tcPr>
            <w:tcW w:w="3497" w:type="dxa"/>
          </w:tcPr>
          <w:p w:rsidR="005A61F4" w:rsidRPr="00AB5DD7" w:rsidRDefault="005A61F4" w:rsidP="00275873">
            <w:pPr>
              <w:pStyle w:val="ListParagraph"/>
              <w:numPr>
                <w:ilvl w:val="0"/>
                <w:numId w:val="1"/>
              </w:numPr>
              <w:rPr>
                <w:sz w:val="20"/>
                <w:szCs w:val="20"/>
              </w:rPr>
            </w:pPr>
            <w:r w:rsidRPr="00AB5DD7">
              <w:rPr>
                <w:sz w:val="20"/>
                <w:szCs w:val="20"/>
              </w:rPr>
              <w:t>Avoid prolonged exposure to heat</w:t>
            </w:r>
            <w:r w:rsidR="00355D22">
              <w:rPr>
                <w:sz w:val="20"/>
                <w:szCs w:val="20"/>
              </w:rPr>
              <w:t>.</w:t>
            </w:r>
          </w:p>
          <w:p w:rsidR="005A61F4" w:rsidRPr="00AB5DD7" w:rsidRDefault="005A61F4" w:rsidP="00275873">
            <w:pPr>
              <w:pStyle w:val="ListParagraph"/>
              <w:numPr>
                <w:ilvl w:val="0"/>
                <w:numId w:val="1"/>
              </w:numPr>
              <w:rPr>
                <w:sz w:val="20"/>
                <w:szCs w:val="20"/>
              </w:rPr>
            </w:pPr>
            <w:r w:rsidRPr="00AB5DD7">
              <w:rPr>
                <w:sz w:val="20"/>
                <w:szCs w:val="20"/>
              </w:rPr>
              <w:t>Provide rest facilities and access to refreshments</w:t>
            </w:r>
            <w:r w:rsidR="00355D22">
              <w:rPr>
                <w:sz w:val="20"/>
                <w:szCs w:val="20"/>
              </w:rPr>
              <w:t>.</w:t>
            </w:r>
          </w:p>
          <w:p w:rsidR="005A61F4" w:rsidRPr="00AB5DD7" w:rsidRDefault="005A61F4" w:rsidP="00275873">
            <w:pPr>
              <w:pStyle w:val="ListParagraph"/>
              <w:numPr>
                <w:ilvl w:val="0"/>
                <w:numId w:val="1"/>
              </w:numPr>
              <w:rPr>
                <w:sz w:val="20"/>
                <w:szCs w:val="20"/>
              </w:rPr>
            </w:pPr>
            <w:r w:rsidRPr="00AB5DD7">
              <w:rPr>
                <w:sz w:val="20"/>
                <w:szCs w:val="20"/>
              </w:rPr>
              <w:t xml:space="preserve">No </w:t>
            </w:r>
            <w:r w:rsidR="00355D22">
              <w:rPr>
                <w:sz w:val="20"/>
                <w:szCs w:val="20"/>
              </w:rPr>
              <w:t>specific risk arises fro</w:t>
            </w:r>
            <w:r w:rsidRPr="00AB5DD7">
              <w:rPr>
                <w:sz w:val="20"/>
                <w:szCs w:val="20"/>
              </w:rPr>
              <w:t>m extremes in cold</w:t>
            </w:r>
            <w:r w:rsidR="00355D22">
              <w:rPr>
                <w:sz w:val="20"/>
                <w:szCs w:val="20"/>
              </w:rPr>
              <w:t>. Keep environment at an ambient temperature or wear suitable clothing if working in an outside environment.</w:t>
            </w:r>
          </w:p>
        </w:tc>
        <w:tc>
          <w:tcPr>
            <w:tcW w:w="3491" w:type="dxa"/>
            <w:gridSpan w:val="2"/>
          </w:tcPr>
          <w:p w:rsidR="005A61F4" w:rsidRPr="00AB5DD7" w:rsidRDefault="005A61F4">
            <w:pPr>
              <w:rPr>
                <w:sz w:val="20"/>
                <w:szCs w:val="20"/>
              </w:rPr>
            </w:pPr>
          </w:p>
        </w:tc>
      </w:tr>
      <w:tr w:rsidR="005A61F4" w:rsidRPr="00AB5DD7" w:rsidTr="00827D04">
        <w:tc>
          <w:tcPr>
            <w:tcW w:w="3114" w:type="dxa"/>
            <w:gridSpan w:val="2"/>
          </w:tcPr>
          <w:p w:rsidR="005A61F4" w:rsidRPr="00AB5DD7" w:rsidRDefault="005A61F4">
            <w:pPr>
              <w:rPr>
                <w:sz w:val="20"/>
                <w:szCs w:val="20"/>
              </w:rPr>
            </w:pPr>
            <w:r w:rsidRPr="00AB5DD7">
              <w:rPr>
                <w:sz w:val="20"/>
                <w:szCs w:val="20"/>
              </w:rPr>
              <w:t>Ionising radiation</w:t>
            </w:r>
          </w:p>
        </w:tc>
        <w:tc>
          <w:tcPr>
            <w:tcW w:w="3846" w:type="dxa"/>
            <w:gridSpan w:val="2"/>
          </w:tcPr>
          <w:p w:rsidR="005A61F4" w:rsidRPr="00AB5DD7" w:rsidRDefault="005A61F4">
            <w:pPr>
              <w:rPr>
                <w:sz w:val="20"/>
                <w:szCs w:val="20"/>
              </w:rPr>
            </w:pPr>
            <w:r w:rsidRPr="00AB5DD7">
              <w:rPr>
                <w:sz w:val="20"/>
                <w:szCs w:val="20"/>
              </w:rPr>
              <w:t>Significant exposure to ionising radiation is harmful to the</w:t>
            </w:r>
            <w:r w:rsidR="00355D22">
              <w:rPr>
                <w:sz w:val="20"/>
                <w:szCs w:val="20"/>
              </w:rPr>
              <w:t xml:space="preserve"> developing</w:t>
            </w:r>
            <w:r w:rsidRPr="00AB5DD7">
              <w:rPr>
                <w:sz w:val="20"/>
                <w:szCs w:val="20"/>
              </w:rPr>
              <w:t xml:space="preserve"> foetus</w:t>
            </w:r>
            <w:r w:rsidR="00355D22">
              <w:rPr>
                <w:sz w:val="20"/>
                <w:szCs w:val="20"/>
              </w:rPr>
              <w:t>.</w:t>
            </w:r>
          </w:p>
        </w:tc>
        <w:tc>
          <w:tcPr>
            <w:tcW w:w="3497" w:type="dxa"/>
          </w:tcPr>
          <w:p w:rsidR="005A61F4" w:rsidRPr="00AB5DD7" w:rsidRDefault="005A61F4" w:rsidP="00275873">
            <w:pPr>
              <w:pStyle w:val="ListParagraph"/>
              <w:numPr>
                <w:ilvl w:val="0"/>
                <w:numId w:val="1"/>
              </w:numPr>
              <w:rPr>
                <w:sz w:val="20"/>
                <w:szCs w:val="20"/>
              </w:rPr>
            </w:pPr>
            <w:r w:rsidRPr="00AB5DD7">
              <w:rPr>
                <w:sz w:val="20"/>
                <w:szCs w:val="20"/>
              </w:rPr>
              <w:t>Avoid exposure to radioactive substances</w:t>
            </w:r>
            <w:r w:rsidR="00355D22">
              <w:rPr>
                <w:sz w:val="20"/>
                <w:szCs w:val="20"/>
              </w:rPr>
              <w:t>.</w:t>
            </w:r>
          </w:p>
        </w:tc>
        <w:tc>
          <w:tcPr>
            <w:tcW w:w="3491" w:type="dxa"/>
            <w:gridSpan w:val="2"/>
          </w:tcPr>
          <w:p w:rsidR="005A61F4" w:rsidRPr="00AB5DD7" w:rsidRDefault="005A61F4">
            <w:pPr>
              <w:rPr>
                <w:sz w:val="20"/>
                <w:szCs w:val="20"/>
              </w:rPr>
            </w:pPr>
          </w:p>
        </w:tc>
      </w:tr>
      <w:tr w:rsidR="005A61F4" w:rsidRPr="00AB5DD7" w:rsidTr="00827D04">
        <w:tc>
          <w:tcPr>
            <w:tcW w:w="3114" w:type="dxa"/>
            <w:gridSpan w:val="2"/>
          </w:tcPr>
          <w:p w:rsidR="005A61F4" w:rsidRPr="00AB5DD7" w:rsidRDefault="005A61F4">
            <w:pPr>
              <w:rPr>
                <w:sz w:val="20"/>
                <w:szCs w:val="20"/>
              </w:rPr>
            </w:pPr>
            <w:r w:rsidRPr="00AB5DD7">
              <w:rPr>
                <w:sz w:val="20"/>
                <w:szCs w:val="20"/>
              </w:rPr>
              <w:t>Non-</w:t>
            </w:r>
            <w:r w:rsidR="00666932">
              <w:rPr>
                <w:sz w:val="20"/>
                <w:szCs w:val="20"/>
              </w:rPr>
              <w:t>Ionising</w:t>
            </w:r>
            <w:r w:rsidRPr="00AB5DD7">
              <w:rPr>
                <w:sz w:val="20"/>
                <w:szCs w:val="20"/>
              </w:rPr>
              <w:t xml:space="preserve"> electromagnetic radiation</w:t>
            </w:r>
          </w:p>
        </w:tc>
        <w:tc>
          <w:tcPr>
            <w:tcW w:w="3846" w:type="dxa"/>
            <w:gridSpan w:val="2"/>
          </w:tcPr>
          <w:p w:rsidR="005A61F4" w:rsidRPr="00AB5DD7" w:rsidRDefault="005A61F4">
            <w:pPr>
              <w:rPr>
                <w:sz w:val="20"/>
                <w:szCs w:val="20"/>
              </w:rPr>
            </w:pPr>
            <w:r w:rsidRPr="00AB5DD7">
              <w:rPr>
                <w:sz w:val="20"/>
                <w:szCs w:val="20"/>
              </w:rPr>
              <w:t>No specific risk</w:t>
            </w:r>
          </w:p>
        </w:tc>
        <w:tc>
          <w:tcPr>
            <w:tcW w:w="3497" w:type="dxa"/>
          </w:tcPr>
          <w:p w:rsidR="005A61F4" w:rsidRPr="00AB5DD7" w:rsidRDefault="005A61F4" w:rsidP="00275873">
            <w:pPr>
              <w:pStyle w:val="ListParagraph"/>
              <w:numPr>
                <w:ilvl w:val="0"/>
                <w:numId w:val="1"/>
              </w:numPr>
              <w:rPr>
                <w:sz w:val="20"/>
                <w:szCs w:val="20"/>
              </w:rPr>
            </w:pPr>
            <w:r w:rsidRPr="00AB5DD7">
              <w:rPr>
                <w:sz w:val="20"/>
                <w:szCs w:val="20"/>
              </w:rPr>
              <w:t>No specific action required</w:t>
            </w:r>
            <w:r w:rsidR="00355D22">
              <w:rPr>
                <w:sz w:val="20"/>
                <w:szCs w:val="20"/>
              </w:rPr>
              <w:t>.</w:t>
            </w:r>
          </w:p>
        </w:tc>
        <w:tc>
          <w:tcPr>
            <w:tcW w:w="3491" w:type="dxa"/>
            <w:gridSpan w:val="2"/>
          </w:tcPr>
          <w:p w:rsidR="005A61F4" w:rsidRPr="00AB5DD7" w:rsidRDefault="005A61F4">
            <w:pPr>
              <w:rPr>
                <w:sz w:val="20"/>
                <w:szCs w:val="20"/>
              </w:rPr>
            </w:pPr>
          </w:p>
        </w:tc>
      </w:tr>
      <w:tr w:rsidR="005A61F4" w:rsidRPr="00AB5DD7" w:rsidTr="00827D04">
        <w:tc>
          <w:tcPr>
            <w:tcW w:w="3114" w:type="dxa"/>
            <w:gridSpan w:val="2"/>
          </w:tcPr>
          <w:p w:rsidR="005A61F4" w:rsidRPr="00AB5DD7" w:rsidRDefault="005A61F4">
            <w:pPr>
              <w:rPr>
                <w:sz w:val="20"/>
                <w:szCs w:val="20"/>
              </w:rPr>
            </w:pPr>
            <w:r w:rsidRPr="00AB5DD7">
              <w:rPr>
                <w:sz w:val="20"/>
                <w:szCs w:val="20"/>
              </w:rPr>
              <w:t>Shift work</w:t>
            </w:r>
          </w:p>
        </w:tc>
        <w:tc>
          <w:tcPr>
            <w:tcW w:w="3846" w:type="dxa"/>
            <w:gridSpan w:val="2"/>
          </w:tcPr>
          <w:p w:rsidR="005A61F4" w:rsidRPr="00AB5DD7" w:rsidRDefault="005A61F4">
            <w:pPr>
              <w:rPr>
                <w:sz w:val="20"/>
                <w:szCs w:val="20"/>
              </w:rPr>
            </w:pPr>
            <w:r w:rsidRPr="00AB5DD7">
              <w:rPr>
                <w:sz w:val="20"/>
                <w:szCs w:val="20"/>
              </w:rPr>
              <w:t>Tiredness, morning sickness</w:t>
            </w:r>
          </w:p>
        </w:tc>
        <w:tc>
          <w:tcPr>
            <w:tcW w:w="3497" w:type="dxa"/>
          </w:tcPr>
          <w:p w:rsidR="005A61F4" w:rsidRPr="00AB5DD7" w:rsidRDefault="00602A99" w:rsidP="00602A99">
            <w:pPr>
              <w:pStyle w:val="ListParagraph"/>
              <w:numPr>
                <w:ilvl w:val="0"/>
                <w:numId w:val="1"/>
              </w:numPr>
              <w:rPr>
                <w:sz w:val="20"/>
                <w:szCs w:val="20"/>
              </w:rPr>
            </w:pPr>
            <w:r>
              <w:rPr>
                <w:sz w:val="20"/>
                <w:szCs w:val="20"/>
              </w:rPr>
              <w:t>Flexible working pattern to allow rest breaks if required.</w:t>
            </w:r>
          </w:p>
        </w:tc>
        <w:tc>
          <w:tcPr>
            <w:tcW w:w="3491" w:type="dxa"/>
            <w:gridSpan w:val="2"/>
          </w:tcPr>
          <w:p w:rsidR="005A61F4" w:rsidRPr="00AB5DD7" w:rsidRDefault="005A61F4">
            <w:pPr>
              <w:rPr>
                <w:sz w:val="20"/>
                <w:szCs w:val="20"/>
              </w:rPr>
            </w:pPr>
          </w:p>
        </w:tc>
      </w:tr>
      <w:tr w:rsidR="005A61F4" w:rsidRPr="00AB5DD7" w:rsidTr="00827D04">
        <w:tc>
          <w:tcPr>
            <w:tcW w:w="3114" w:type="dxa"/>
            <w:gridSpan w:val="2"/>
          </w:tcPr>
          <w:p w:rsidR="005A61F4" w:rsidRPr="00AB5DD7" w:rsidRDefault="005A61F4" w:rsidP="00667679">
            <w:pPr>
              <w:rPr>
                <w:sz w:val="20"/>
                <w:szCs w:val="20"/>
              </w:rPr>
            </w:pPr>
            <w:r w:rsidRPr="00AB5DD7">
              <w:rPr>
                <w:sz w:val="20"/>
                <w:szCs w:val="20"/>
              </w:rPr>
              <w:t>Awkward spaces and workstations / Abnormal movement and postures</w:t>
            </w:r>
          </w:p>
        </w:tc>
        <w:tc>
          <w:tcPr>
            <w:tcW w:w="3846" w:type="dxa"/>
            <w:gridSpan w:val="2"/>
          </w:tcPr>
          <w:p w:rsidR="005A61F4" w:rsidRPr="00AB5DD7" w:rsidRDefault="005A61F4" w:rsidP="00667679">
            <w:pPr>
              <w:rPr>
                <w:sz w:val="20"/>
                <w:szCs w:val="20"/>
              </w:rPr>
            </w:pPr>
            <w:r w:rsidRPr="00AB5DD7">
              <w:rPr>
                <w:sz w:val="20"/>
                <w:szCs w:val="20"/>
              </w:rPr>
              <w:t>Pregnant employees may experience problems in working in tight fitting workspaces or workstations, which do not adjust sufficiently to take account of increased abdominal size.  This may lead to strain or sprain injuries.</w:t>
            </w:r>
          </w:p>
          <w:p w:rsidR="005A61F4" w:rsidRPr="00AB5DD7" w:rsidRDefault="005A61F4" w:rsidP="00667679">
            <w:pPr>
              <w:rPr>
                <w:sz w:val="20"/>
                <w:szCs w:val="20"/>
              </w:rPr>
            </w:pPr>
          </w:p>
        </w:tc>
        <w:tc>
          <w:tcPr>
            <w:tcW w:w="3497" w:type="dxa"/>
          </w:tcPr>
          <w:p w:rsidR="005A61F4" w:rsidRDefault="005A61F4" w:rsidP="00667679">
            <w:pPr>
              <w:pStyle w:val="ListParagraph"/>
              <w:numPr>
                <w:ilvl w:val="0"/>
                <w:numId w:val="1"/>
              </w:numPr>
              <w:rPr>
                <w:sz w:val="20"/>
                <w:szCs w:val="20"/>
              </w:rPr>
            </w:pPr>
            <w:r w:rsidRPr="00AB5DD7">
              <w:rPr>
                <w:sz w:val="20"/>
                <w:szCs w:val="20"/>
              </w:rPr>
              <w:t xml:space="preserve">Workstation and chairs </w:t>
            </w:r>
            <w:r w:rsidR="00355D22">
              <w:rPr>
                <w:sz w:val="20"/>
                <w:szCs w:val="20"/>
              </w:rPr>
              <w:t>to</w:t>
            </w:r>
            <w:r w:rsidRPr="00AB5DD7">
              <w:rPr>
                <w:sz w:val="20"/>
                <w:szCs w:val="20"/>
              </w:rPr>
              <w:t xml:space="preserve"> </w:t>
            </w:r>
            <w:proofErr w:type="gramStart"/>
            <w:r w:rsidRPr="00AB5DD7">
              <w:rPr>
                <w:sz w:val="20"/>
                <w:szCs w:val="20"/>
              </w:rPr>
              <w:t>be assessed</w:t>
            </w:r>
            <w:proofErr w:type="gramEnd"/>
            <w:r w:rsidRPr="00AB5DD7">
              <w:rPr>
                <w:sz w:val="20"/>
                <w:szCs w:val="20"/>
              </w:rPr>
              <w:t xml:space="preserve"> as pregnancy</w:t>
            </w:r>
            <w:r w:rsidR="00355D22">
              <w:rPr>
                <w:sz w:val="20"/>
                <w:szCs w:val="20"/>
              </w:rPr>
              <w:t xml:space="preserve"> progresses to avoid any</w:t>
            </w:r>
            <w:r w:rsidRPr="00AB5DD7">
              <w:rPr>
                <w:sz w:val="20"/>
                <w:szCs w:val="20"/>
              </w:rPr>
              <w:t xml:space="preserve"> postural problems</w:t>
            </w:r>
            <w:r w:rsidR="00355D22">
              <w:rPr>
                <w:sz w:val="20"/>
                <w:szCs w:val="20"/>
              </w:rPr>
              <w:t>.</w:t>
            </w:r>
          </w:p>
          <w:p w:rsidR="00602A99" w:rsidRPr="00602A99" w:rsidRDefault="00602A99" w:rsidP="00602A99">
            <w:pPr>
              <w:pStyle w:val="ListParagraph"/>
              <w:numPr>
                <w:ilvl w:val="0"/>
                <w:numId w:val="1"/>
              </w:numPr>
              <w:rPr>
                <w:sz w:val="20"/>
                <w:szCs w:val="20"/>
              </w:rPr>
            </w:pPr>
            <w:r>
              <w:rPr>
                <w:sz w:val="20"/>
                <w:szCs w:val="20"/>
              </w:rPr>
              <w:t>Provision of alternative desk and chair if required.</w:t>
            </w:r>
          </w:p>
          <w:p w:rsidR="005A61F4" w:rsidRPr="00AB5DD7" w:rsidRDefault="005A61F4" w:rsidP="00667679">
            <w:pPr>
              <w:pStyle w:val="ListParagraph"/>
              <w:numPr>
                <w:ilvl w:val="0"/>
                <w:numId w:val="1"/>
              </w:numPr>
              <w:rPr>
                <w:sz w:val="20"/>
                <w:szCs w:val="20"/>
              </w:rPr>
            </w:pPr>
            <w:r w:rsidRPr="00AB5DD7">
              <w:rPr>
                <w:sz w:val="20"/>
                <w:szCs w:val="20"/>
              </w:rPr>
              <w:t>In</w:t>
            </w:r>
            <w:r w:rsidR="00355D22">
              <w:rPr>
                <w:sz w:val="20"/>
                <w:szCs w:val="20"/>
              </w:rPr>
              <w:t xml:space="preserve"> the</w:t>
            </w:r>
            <w:r w:rsidRPr="00AB5DD7">
              <w:rPr>
                <w:sz w:val="20"/>
                <w:szCs w:val="20"/>
              </w:rPr>
              <w:t xml:space="preserve"> later stages of </w:t>
            </w:r>
            <w:proofErr w:type="gramStart"/>
            <w:r w:rsidRPr="00AB5DD7">
              <w:rPr>
                <w:sz w:val="20"/>
                <w:szCs w:val="20"/>
              </w:rPr>
              <w:t>pregnancy</w:t>
            </w:r>
            <w:proofErr w:type="gramEnd"/>
            <w:r w:rsidRPr="00AB5DD7">
              <w:rPr>
                <w:sz w:val="20"/>
                <w:szCs w:val="20"/>
              </w:rPr>
              <w:t xml:space="preserve"> employees are encouraged to use the lifts where possible and avoid using the stairs.</w:t>
            </w:r>
          </w:p>
        </w:tc>
        <w:tc>
          <w:tcPr>
            <w:tcW w:w="3491" w:type="dxa"/>
            <w:gridSpan w:val="2"/>
          </w:tcPr>
          <w:p w:rsidR="005A61F4" w:rsidRPr="00AB5DD7" w:rsidRDefault="005A61F4" w:rsidP="00667679">
            <w:pPr>
              <w:rPr>
                <w:sz w:val="20"/>
                <w:szCs w:val="20"/>
              </w:rPr>
            </w:pPr>
          </w:p>
        </w:tc>
      </w:tr>
      <w:tr w:rsidR="00F219B8" w:rsidRPr="00AB5DD7" w:rsidTr="00827D04">
        <w:tc>
          <w:tcPr>
            <w:tcW w:w="3114" w:type="dxa"/>
            <w:gridSpan w:val="2"/>
          </w:tcPr>
          <w:p w:rsidR="00F219B8" w:rsidRPr="00AB5DD7" w:rsidRDefault="00F219B8" w:rsidP="00667679">
            <w:pPr>
              <w:rPr>
                <w:sz w:val="20"/>
                <w:szCs w:val="20"/>
              </w:rPr>
            </w:pPr>
            <w:r>
              <w:rPr>
                <w:sz w:val="20"/>
                <w:szCs w:val="20"/>
              </w:rPr>
              <w:t>Lone Working</w:t>
            </w:r>
          </w:p>
        </w:tc>
        <w:tc>
          <w:tcPr>
            <w:tcW w:w="3846" w:type="dxa"/>
            <w:gridSpan w:val="2"/>
          </w:tcPr>
          <w:p w:rsidR="00A00CBD" w:rsidRPr="00A00CBD" w:rsidRDefault="00355D22" w:rsidP="00667679">
            <w:pPr>
              <w:rPr>
                <w:sz w:val="20"/>
                <w:szCs w:val="20"/>
              </w:rPr>
            </w:pPr>
            <w:r>
              <w:rPr>
                <w:sz w:val="20"/>
                <w:szCs w:val="20"/>
              </w:rPr>
              <w:t>Vu</w:t>
            </w:r>
            <w:r w:rsidRPr="00A00CBD">
              <w:rPr>
                <w:sz w:val="20"/>
                <w:szCs w:val="20"/>
              </w:rPr>
              <w:t>lnerable</w:t>
            </w:r>
            <w:r w:rsidR="0020349D" w:rsidRPr="00A00CBD">
              <w:rPr>
                <w:sz w:val="20"/>
                <w:szCs w:val="20"/>
              </w:rPr>
              <w:t xml:space="preserve"> and pregnant </w:t>
            </w:r>
            <w:r>
              <w:rPr>
                <w:sz w:val="20"/>
                <w:szCs w:val="20"/>
              </w:rPr>
              <w:t>employees may be more at</w:t>
            </w:r>
            <w:r w:rsidR="0020349D" w:rsidRPr="00A00CBD">
              <w:rPr>
                <w:sz w:val="20"/>
                <w:szCs w:val="20"/>
              </w:rPr>
              <w:t xml:space="preserve"> risk from working alone.</w:t>
            </w:r>
            <w:r w:rsidR="00A00CBD" w:rsidRPr="00A00CBD">
              <w:rPr>
                <w:sz w:val="20"/>
                <w:szCs w:val="20"/>
              </w:rPr>
              <w:t xml:space="preserve">  </w:t>
            </w:r>
          </w:p>
          <w:p w:rsidR="00F219B8" w:rsidRPr="00602A99" w:rsidRDefault="00A00CBD" w:rsidP="00602A99">
            <w:pPr>
              <w:pStyle w:val="Default"/>
            </w:pPr>
            <w:r w:rsidRPr="00A00CBD">
              <w:rPr>
                <w:rFonts w:asciiTheme="minorHAnsi" w:hAnsiTheme="minorHAnsi"/>
                <w:sz w:val="20"/>
                <w:szCs w:val="20"/>
              </w:rPr>
              <w:t>Pregnant women are more likely to need urgent medical attention</w:t>
            </w:r>
            <w:r>
              <w:rPr>
                <w:sz w:val="22"/>
                <w:szCs w:val="22"/>
              </w:rPr>
              <w:t xml:space="preserve">. </w:t>
            </w:r>
          </w:p>
        </w:tc>
        <w:tc>
          <w:tcPr>
            <w:tcW w:w="3497" w:type="dxa"/>
          </w:tcPr>
          <w:p w:rsidR="00F219B8" w:rsidRPr="00AB5DD7" w:rsidRDefault="0020349D" w:rsidP="0020349D">
            <w:pPr>
              <w:pStyle w:val="ListParagraph"/>
              <w:numPr>
                <w:ilvl w:val="0"/>
                <w:numId w:val="1"/>
              </w:numPr>
              <w:rPr>
                <w:sz w:val="20"/>
                <w:szCs w:val="20"/>
              </w:rPr>
            </w:pPr>
            <w:r w:rsidRPr="0020349D">
              <w:rPr>
                <w:sz w:val="20"/>
                <w:szCs w:val="20"/>
                <w:lang w:val="en-GB"/>
              </w:rPr>
              <w:t>Provide adequate access to communications, mobile phone, etc. Ensure support is available.</w:t>
            </w:r>
          </w:p>
        </w:tc>
        <w:tc>
          <w:tcPr>
            <w:tcW w:w="3491" w:type="dxa"/>
            <w:gridSpan w:val="2"/>
          </w:tcPr>
          <w:p w:rsidR="00F219B8" w:rsidRPr="00AB5DD7" w:rsidRDefault="00F219B8" w:rsidP="00667679">
            <w:pPr>
              <w:rPr>
                <w:sz w:val="20"/>
                <w:szCs w:val="20"/>
              </w:rPr>
            </w:pPr>
          </w:p>
        </w:tc>
      </w:tr>
      <w:tr w:rsidR="00355D22" w:rsidRPr="00AB5DD7" w:rsidTr="00827D04">
        <w:tc>
          <w:tcPr>
            <w:tcW w:w="3114" w:type="dxa"/>
            <w:gridSpan w:val="2"/>
          </w:tcPr>
          <w:p w:rsidR="00355D22" w:rsidRPr="00AB5DD7" w:rsidRDefault="00355D22" w:rsidP="00667679">
            <w:pPr>
              <w:rPr>
                <w:sz w:val="20"/>
                <w:szCs w:val="20"/>
              </w:rPr>
            </w:pPr>
            <w:r w:rsidRPr="00AB5DD7">
              <w:rPr>
                <w:sz w:val="20"/>
                <w:szCs w:val="20"/>
              </w:rPr>
              <w:t>Use of Protective Clothing</w:t>
            </w:r>
          </w:p>
        </w:tc>
        <w:tc>
          <w:tcPr>
            <w:tcW w:w="3846" w:type="dxa"/>
            <w:gridSpan w:val="2"/>
          </w:tcPr>
          <w:p w:rsidR="00355D22" w:rsidRPr="00AB5DD7" w:rsidRDefault="00355D22" w:rsidP="00667679">
            <w:pPr>
              <w:rPr>
                <w:sz w:val="20"/>
                <w:szCs w:val="20"/>
              </w:rPr>
            </w:pPr>
            <w:r w:rsidRPr="00AB5DD7">
              <w:rPr>
                <w:sz w:val="20"/>
                <w:szCs w:val="20"/>
              </w:rPr>
              <w:t>Increasing size</w:t>
            </w:r>
          </w:p>
        </w:tc>
        <w:tc>
          <w:tcPr>
            <w:tcW w:w="3497" w:type="dxa"/>
          </w:tcPr>
          <w:p w:rsidR="00355D22" w:rsidRPr="00AB5DD7" w:rsidRDefault="00355D22" w:rsidP="00667679">
            <w:pPr>
              <w:pStyle w:val="ListParagraph"/>
              <w:numPr>
                <w:ilvl w:val="0"/>
                <w:numId w:val="1"/>
              </w:numPr>
              <w:rPr>
                <w:sz w:val="20"/>
                <w:szCs w:val="20"/>
              </w:rPr>
            </w:pPr>
            <w:r w:rsidRPr="00AB5DD7">
              <w:rPr>
                <w:sz w:val="20"/>
                <w:szCs w:val="20"/>
              </w:rPr>
              <w:t>Provision of bigger sizes when needed</w:t>
            </w:r>
            <w:r>
              <w:rPr>
                <w:sz w:val="20"/>
                <w:szCs w:val="20"/>
              </w:rPr>
              <w:t>.</w:t>
            </w:r>
          </w:p>
        </w:tc>
        <w:tc>
          <w:tcPr>
            <w:tcW w:w="3491" w:type="dxa"/>
            <w:gridSpan w:val="2"/>
          </w:tcPr>
          <w:p w:rsidR="00355D22" w:rsidRPr="00AB5DD7" w:rsidRDefault="00355D22" w:rsidP="00667679">
            <w:pPr>
              <w:rPr>
                <w:sz w:val="20"/>
                <w:szCs w:val="20"/>
              </w:rPr>
            </w:pPr>
          </w:p>
        </w:tc>
      </w:tr>
      <w:tr w:rsidR="005A61F4" w:rsidRPr="00AB5DD7" w:rsidTr="000B4161">
        <w:tc>
          <w:tcPr>
            <w:tcW w:w="3036" w:type="dxa"/>
            <w:shd w:val="clear" w:color="auto" w:fill="C6D9F1" w:themeFill="text2" w:themeFillTint="33"/>
          </w:tcPr>
          <w:p w:rsidR="005A61F4" w:rsidRPr="00C856C6" w:rsidRDefault="00C856C6" w:rsidP="00C856C6">
            <w:pPr>
              <w:jc w:val="center"/>
              <w:rPr>
                <w:b/>
                <w:sz w:val="20"/>
                <w:szCs w:val="20"/>
              </w:rPr>
            </w:pPr>
            <w:r w:rsidRPr="00C856C6">
              <w:rPr>
                <w:b/>
                <w:sz w:val="20"/>
                <w:szCs w:val="20"/>
              </w:rPr>
              <w:t>HAZARD</w:t>
            </w:r>
          </w:p>
        </w:tc>
        <w:tc>
          <w:tcPr>
            <w:tcW w:w="3475" w:type="dxa"/>
            <w:gridSpan w:val="2"/>
            <w:shd w:val="clear" w:color="auto" w:fill="C6D9F1" w:themeFill="text2" w:themeFillTint="33"/>
          </w:tcPr>
          <w:p w:rsidR="005A61F4" w:rsidRPr="00C856C6" w:rsidRDefault="00C856C6" w:rsidP="00C856C6">
            <w:pPr>
              <w:jc w:val="center"/>
              <w:rPr>
                <w:b/>
                <w:sz w:val="20"/>
                <w:szCs w:val="20"/>
              </w:rPr>
            </w:pPr>
            <w:r w:rsidRPr="00C856C6">
              <w:rPr>
                <w:b/>
                <w:sz w:val="20"/>
                <w:szCs w:val="20"/>
              </w:rPr>
              <w:t>WHAT IS THE RISK TO THE EXPECTANT / NURSING MOTHER</w:t>
            </w:r>
          </w:p>
        </w:tc>
        <w:tc>
          <w:tcPr>
            <w:tcW w:w="4169" w:type="dxa"/>
            <w:gridSpan w:val="3"/>
            <w:shd w:val="clear" w:color="auto" w:fill="C6D9F1" w:themeFill="text2" w:themeFillTint="33"/>
          </w:tcPr>
          <w:p w:rsidR="005A61F4" w:rsidRPr="00C856C6" w:rsidRDefault="00C856C6" w:rsidP="00C856C6">
            <w:pPr>
              <w:jc w:val="center"/>
              <w:rPr>
                <w:b/>
                <w:sz w:val="20"/>
                <w:szCs w:val="20"/>
              </w:rPr>
            </w:pPr>
            <w:r w:rsidRPr="00C856C6">
              <w:rPr>
                <w:b/>
                <w:sz w:val="20"/>
                <w:szCs w:val="20"/>
              </w:rPr>
              <w:t>SUGGESTED CONTROL ME</w:t>
            </w:r>
            <w:bookmarkStart w:id="0" w:name="_GoBack"/>
            <w:bookmarkEnd w:id="0"/>
            <w:r w:rsidRPr="00C856C6">
              <w:rPr>
                <w:b/>
                <w:sz w:val="20"/>
                <w:szCs w:val="20"/>
              </w:rPr>
              <w:t>ASURE</w:t>
            </w:r>
          </w:p>
        </w:tc>
        <w:tc>
          <w:tcPr>
            <w:tcW w:w="3268" w:type="dxa"/>
            <w:shd w:val="clear" w:color="auto" w:fill="C6D9F1" w:themeFill="text2" w:themeFillTint="33"/>
          </w:tcPr>
          <w:p w:rsidR="005A61F4" w:rsidRPr="00C856C6" w:rsidRDefault="00C856C6" w:rsidP="00C856C6">
            <w:pPr>
              <w:jc w:val="center"/>
              <w:rPr>
                <w:b/>
                <w:sz w:val="20"/>
                <w:szCs w:val="20"/>
              </w:rPr>
            </w:pPr>
            <w:r w:rsidRPr="00C856C6">
              <w:rPr>
                <w:b/>
                <w:sz w:val="20"/>
                <w:szCs w:val="20"/>
              </w:rPr>
              <w:t>WHERE APPLICABLE STATE WHO WILL IMPLEMENT CONTROLS AND DATE FOR IMPLEMENTATION</w:t>
            </w:r>
          </w:p>
        </w:tc>
      </w:tr>
      <w:tr w:rsidR="005A61F4" w:rsidRPr="00AB5DD7" w:rsidTr="000B4161">
        <w:tc>
          <w:tcPr>
            <w:tcW w:w="3036" w:type="dxa"/>
          </w:tcPr>
          <w:p w:rsidR="005A61F4" w:rsidRPr="00AB5DD7" w:rsidRDefault="005A61F4">
            <w:pPr>
              <w:rPr>
                <w:sz w:val="20"/>
                <w:szCs w:val="20"/>
              </w:rPr>
            </w:pPr>
            <w:r w:rsidRPr="00AB5DD7">
              <w:rPr>
                <w:sz w:val="20"/>
                <w:szCs w:val="20"/>
              </w:rPr>
              <w:t>Travel</w:t>
            </w:r>
            <w:r w:rsidR="000679F0">
              <w:rPr>
                <w:sz w:val="20"/>
                <w:szCs w:val="20"/>
              </w:rPr>
              <w:t xml:space="preserve"> for work e.g. field trips, training</w:t>
            </w:r>
          </w:p>
        </w:tc>
        <w:tc>
          <w:tcPr>
            <w:tcW w:w="3475" w:type="dxa"/>
            <w:gridSpan w:val="2"/>
          </w:tcPr>
          <w:p w:rsidR="005A61F4" w:rsidRPr="00AB5DD7" w:rsidRDefault="005A61F4">
            <w:pPr>
              <w:rPr>
                <w:sz w:val="20"/>
                <w:szCs w:val="20"/>
              </w:rPr>
            </w:pPr>
            <w:r w:rsidRPr="00AB5DD7">
              <w:rPr>
                <w:sz w:val="20"/>
                <w:szCs w:val="20"/>
              </w:rPr>
              <w:t>Sitting in a car for long period</w:t>
            </w:r>
            <w:r w:rsidR="00355D22">
              <w:rPr>
                <w:sz w:val="20"/>
                <w:szCs w:val="20"/>
              </w:rPr>
              <w:t>s</w:t>
            </w:r>
            <w:r w:rsidRPr="00AB5DD7">
              <w:rPr>
                <w:sz w:val="20"/>
                <w:szCs w:val="20"/>
              </w:rPr>
              <w:t xml:space="preserve"> can affect circulation and lead to fatigue.  Regular air travel </w:t>
            </w:r>
            <w:proofErr w:type="gramStart"/>
            <w:r w:rsidRPr="00AB5DD7">
              <w:rPr>
                <w:sz w:val="20"/>
                <w:szCs w:val="20"/>
              </w:rPr>
              <w:t>is not recommended</w:t>
            </w:r>
            <w:proofErr w:type="gramEnd"/>
            <w:r w:rsidRPr="00AB5DD7">
              <w:rPr>
                <w:sz w:val="20"/>
                <w:szCs w:val="20"/>
              </w:rPr>
              <w:t xml:space="preserve"> when in your first or third trimester.</w:t>
            </w:r>
          </w:p>
        </w:tc>
        <w:tc>
          <w:tcPr>
            <w:tcW w:w="4169" w:type="dxa"/>
            <w:gridSpan w:val="3"/>
          </w:tcPr>
          <w:p w:rsidR="005A61F4" w:rsidRPr="00AB5DD7" w:rsidRDefault="005A61F4" w:rsidP="005A61F4">
            <w:pPr>
              <w:pStyle w:val="ListParagraph"/>
              <w:numPr>
                <w:ilvl w:val="0"/>
                <w:numId w:val="1"/>
              </w:numPr>
              <w:rPr>
                <w:sz w:val="20"/>
                <w:szCs w:val="20"/>
              </w:rPr>
            </w:pPr>
            <w:r w:rsidRPr="00AB5DD7">
              <w:rPr>
                <w:sz w:val="20"/>
                <w:szCs w:val="20"/>
              </w:rPr>
              <w:t>Ensure hours of work and the volume and pacing of work are not excessive</w:t>
            </w:r>
            <w:r w:rsidR="00355D22">
              <w:rPr>
                <w:sz w:val="20"/>
                <w:szCs w:val="20"/>
              </w:rPr>
              <w:t>.</w:t>
            </w:r>
          </w:p>
          <w:p w:rsidR="005A61F4" w:rsidRPr="00AB5DD7" w:rsidRDefault="005A61F4" w:rsidP="005A61F4">
            <w:pPr>
              <w:pStyle w:val="ListParagraph"/>
              <w:numPr>
                <w:ilvl w:val="0"/>
                <w:numId w:val="1"/>
              </w:numPr>
              <w:rPr>
                <w:sz w:val="20"/>
                <w:szCs w:val="20"/>
              </w:rPr>
            </w:pPr>
            <w:r w:rsidRPr="00AB5DD7">
              <w:rPr>
                <w:sz w:val="20"/>
                <w:szCs w:val="20"/>
              </w:rPr>
              <w:t xml:space="preserve">If travelling long distance then extra time should be allowed to ensure that sufficient breaks </w:t>
            </w:r>
            <w:proofErr w:type="gramStart"/>
            <w:r w:rsidRPr="00AB5DD7">
              <w:rPr>
                <w:sz w:val="20"/>
                <w:szCs w:val="20"/>
              </w:rPr>
              <w:t>can</w:t>
            </w:r>
            <w:proofErr w:type="gramEnd"/>
            <w:r w:rsidRPr="00AB5DD7">
              <w:rPr>
                <w:sz w:val="20"/>
                <w:szCs w:val="20"/>
              </w:rPr>
              <w:t xml:space="preserve"> be taken e.g. overnight stay instead of travelling to and from a destination in a day.</w:t>
            </w:r>
          </w:p>
          <w:p w:rsidR="005A61F4" w:rsidRPr="00AB5DD7" w:rsidRDefault="00355D22" w:rsidP="00602A99">
            <w:pPr>
              <w:pStyle w:val="ListParagraph"/>
              <w:numPr>
                <w:ilvl w:val="0"/>
                <w:numId w:val="1"/>
              </w:numPr>
              <w:rPr>
                <w:sz w:val="20"/>
                <w:szCs w:val="20"/>
              </w:rPr>
            </w:pPr>
            <w:r>
              <w:rPr>
                <w:sz w:val="20"/>
                <w:szCs w:val="20"/>
              </w:rPr>
              <w:t xml:space="preserve">Travel </w:t>
            </w:r>
            <w:r w:rsidR="00602A99">
              <w:rPr>
                <w:sz w:val="20"/>
                <w:szCs w:val="20"/>
              </w:rPr>
              <w:t xml:space="preserve">by air </w:t>
            </w:r>
            <w:proofErr w:type="gramStart"/>
            <w:r w:rsidR="00602A99">
              <w:rPr>
                <w:sz w:val="20"/>
                <w:szCs w:val="20"/>
              </w:rPr>
              <w:t>is</w:t>
            </w:r>
            <w:r>
              <w:rPr>
                <w:sz w:val="20"/>
                <w:szCs w:val="20"/>
              </w:rPr>
              <w:t xml:space="preserve"> not recommended</w:t>
            </w:r>
            <w:proofErr w:type="gramEnd"/>
            <w:r>
              <w:rPr>
                <w:sz w:val="20"/>
                <w:szCs w:val="20"/>
              </w:rPr>
              <w:t xml:space="preserve"> fro</w:t>
            </w:r>
            <w:r w:rsidR="005A61F4" w:rsidRPr="00AB5DD7">
              <w:rPr>
                <w:sz w:val="20"/>
                <w:szCs w:val="20"/>
              </w:rPr>
              <w:t>m week 35 onwards as there is a risk of preterm labour (earlier if you are carrying twins or multiples)</w:t>
            </w:r>
            <w:r>
              <w:rPr>
                <w:sz w:val="20"/>
                <w:szCs w:val="20"/>
              </w:rPr>
              <w:t>.</w:t>
            </w:r>
          </w:p>
        </w:tc>
        <w:tc>
          <w:tcPr>
            <w:tcW w:w="3268" w:type="dxa"/>
          </w:tcPr>
          <w:p w:rsidR="005A61F4" w:rsidRPr="00AB5DD7" w:rsidRDefault="005A61F4">
            <w:pPr>
              <w:rPr>
                <w:sz w:val="20"/>
                <w:szCs w:val="20"/>
              </w:rPr>
            </w:pPr>
          </w:p>
        </w:tc>
      </w:tr>
      <w:tr w:rsidR="005A61F4" w:rsidRPr="00AB5DD7" w:rsidTr="000B4161">
        <w:tc>
          <w:tcPr>
            <w:tcW w:w="3036" w:type="dxa"/>
          </w:tcPr>
          <w:p w:rsidR="005A61F4" w:rsidRPr="00AB5DD7" w:rsidRDefault="005A61F4">
            <w:pPr>
              <w:rPr>
                <w:sz w:val="20"/>
                <w:szCs w:val="20"/>
              </w:rPr>
            </w:pPr>
            <w:r w:rsidRPr="00AB5DD7">
              <w:rPr>
                <w:sz w:val="20"/>
                <w:szCs w:val="20"/>
              </w:rPr>
              <w:t xml:space="preserve">Difficulty leaving job </w:t>
            </w:r>
          </w:p>
        </w:tc>
        <w:tc>
          <w:tcPr>
            <w:tcW w:w="3475" w:type="dxa"/>
            <w:gridSpan w:val="2"/>
          </w:tcPr>
          <w:p w:rsidR="005A61F4" w:rsidRPr="00AB5DD7" w:rsidRDefault="005A61F4">
            <w:pPr>
              <w:rPr>
                <w:sz w:val="20"/>
                <w:szCs w:val="20"/>
              </w:rPr>
            </w:pPr>
            <w:r w:rsidRPr="00AB5DD7">
              <w:rPr>
                <w:sz w:val="20"/>
                <w:szCs w:val="20"/>
              </w:rPr>
              <w:t>Frequent visits to the toilet</w:t>
            </w:r>
          </w:p>
        </w:tc>
        <w:tc>
          <w:tcPr>
            <w:tcW w:w="4169" w:type="dxa"/>
            <w:gridSpan w:val="3"/>
          </w:tcPr>
          <w:p w:rsidR="005A61F4" w:rsidRPr="00AB5DD7" w:rsidRDefault="005A61F4" w:rsidP="00602A99">
            <w:pPr>
              <w:pStyle w:val="ListParagraph"/>
              <w:numPr>
                <w:ilvl w:val="0"/>
                <w:numId w:val="1"/>
              </w:numPr>
              <w:rPr>
                <w:sz w:val="20"/>
                <w:szCs w:val="20"/>
              </w:rPr>
            </w:pPr>
            <w:r w:rsidRPr="00AB5DD7">
              <w:rPr>
                <w:sz w:val="20"/>
                <w:szCs w:val="20"/>
              </w:rPr>
              <w:t xml:space="preserve">Flexible work </w:t>
            </w:r>
            <w:r w:rsidR="00602A99">
              <w:rPr>
                <w:sz w:val="20"/>
                <w:szCs w:val="20"/>
              </w:rPr>
              <w:t>pattern.</w:t>
            </w:r>
          </w:p>
        </w:tc>
        <w:tc>
          <w:tcPr>
            <w:tcW w:w="3268" w:type="dxa"/>
          </w:tcPr>
          <w:p w:rsidR="005A61F4" w:rsidRPr="00AB5DD7" w:rsidRDefault="005A61F4">
            <w:pPr>
              <w:rPr>
                <w:sz w:val="20"/>
                <w:szCs w:val="20"/>
              </w:rPr>
            </w:pPr>
          </w:p>
        </w:tc>
      </w:tr>
      <w:tr w:rsidR="005A61F4" w:rsidRPr="00AB5DD7" w:rsidTr="000B4161">
        <w:tc>
          <w:tcPr>
            <w:tcW w:w="3036" w:type="dxa"/>
          </w:tcPr>
          <w:p w:rsidR="005A61F4" w:rsidRPr="00AB5DD7" w:rsidRDefault="005A61F4">
            <w:pPr>
              <w:rPr>
                <w:sz w:val="20"/>
                <w:szCs w:val="20"/>
              </w:rPr>
            </w:pPr>
            <w:r w:rsidRPr="00AB5DD7">
              <w:rPr>
                <w:sz w:val="20"/>
                <w:szCs w:val="20"/>
              </w:rPr>
              <w:t>Work in hyperbaric atmosphere</w:t>
            </w:r>
          </w:p>
        </w:tc>
        <w:tc>
          <w:tcPr>
            <w:tcW w:w="3475" w:type="dxa"/>
            <w:gridSpan w:val="2"/>
          </w:tcPr>
          <w:p w:rsidR="005A61F4" w:rsidRPr="00AB5DD7" w:rsidRDefault="005A61F4">
            <w:pPr>
              <w:rPr>
                <w:sz w:val="20"/>
                <w:szCs w:val="20"/>
              </w:rPr>
            </w:pPr>
            <w:r w:rsidRPr="00AB5DD7">
              <w:rPr>
                <w:sz w:val="20"/>
                <w:szCs w:val="20"/>
              </w:rPr>
              <w:t xml:space="preserve">Potential to harm foetus </w:t>
            </w:r>
          </w:p>
        </w:tc>
        <w:tc>
          <w:tcPr>
            <w:tcW w:w="4169" w:type="dxa"/>
            <w:gridSpan w:val="3"/>
          </w:tcPr>
          <w:p w:rsidR="005A61F4" w:rsidRPr="00AB5DD7" w:rsidRDefault="0021590D" w:rsidP="005A61F4">
            <w:pPr>
              <w:pStyle w:val="ListParagraph"/>
              <w:numPr>
                <w:ilvl w:val="0"/>
                <w:numId w:val="1"/>
              </w:numPr>
              <w:rPr>
                <w:sz w:val="20"/>
                <w:szCs w:val="20"/>
              </w:rPr>
            </w:pPr>
            <w:r>
              <w:rPr>
                <w:sz w:val="20"/>
                <w:szCs w:val="20"/>
              </w:rPr>
              <w:t>Pregnant workers should</w:t>
            </w:r>
            <w:r w:rsidR="005A61F4" w:rsidRPr="00AB5DD7">
              <w:rPr>
                <w:sz w:val="20"/>
                <w:szCs w:val="20"/>
              </w:rPr>
              <w:t xml:space="preserve"> not work in compressed air, nor shal</w:t>
            </w:r>
            <w:r w:rsidR="00355D22">
              <w:rPr>
                <w:sz w:val="20"/>
                <w:szCs w:val="20"/>
              </w:rPr>
              <w:t>l they dive.</w:t>
            </w:r>
          </w:p>
        </w:tc>
        <w:tc>
          <w:tcPr>
            <w:tcW w:w="3268" w:type="dxa"/>
          </w:tcPr>
          <w:p w:rsidR="005A61F4" w:rsidRPr="00AB5DD7" w:rsidRDefault="005A61F4">
            <w:pPr>
              <w:rPr>
                <w:sz w:val="20"/>
                <w:szCs w:val="20"/>
              </w:rPr>
            </w:pPr>
          </w:p>
        </w:tc>
      </w:tr>
      <w:tr w:rsidR="000B4161" w:rsidRPr="00AB5DD7" w:rsidTr="000B4161">
        <w:tc>
          <w:tcPr>
            <w:tcW w:w="3036" w:type="dxa"/>
          </w:tcPr>
          <w:p w:rsidR="000B4161" w:rsidRPr="00AB5DD7" w:rsidRDefault="000B4161" w:rsidP="000B4161">
            <w:pPr>
              <w:rPr>
                <w:sz w:val="20"/>
                <w:szCs w:val="20"/>
              </w:rPr>
            </w:pPr>
            <w:r w:rsidRPr="006F2CE4">
              <w:rPr>
                <w:sz w:val="20"/>
                <w:szCs w:val="20"/>
              </w:rPr>
              <w:t>Public Health - Covid 19</w:t>
            </w:r>
          </w:p>
        </w:tc>
        <w:tc>
          <w:tcPr>
            <w:tcW w:w="3475" w:type="dxa"/>
            <w:gridSpan w:val="2"/>
          </w:tcPr>
          <w:p w:rsidR="000B4161" w:rsidRDefault="000B4161" w:rsidP="000B4161">
            <w:pPr>
              <w:rPr>
                <w:sz w:val="20"/>
                <w:szCs w:val="20"/>
              </w:rPr>
            </w:pPr>
            <w:r>
              <w:rPr>
                <w:sz w:val="20"/>
                <w:szCs w:val="20"/>
              </w:rPr>
              <w:t>Employees</w:t>
            </w:r>
            <w:r w:rsidRPr="006F2CE4">
              <w:rPr>
                <w:sz w:val="20"/>
                <w:szCs w:val="20"/>
              </w:rPr>
              <w:t xml:space="preserve"> contracting or spreading Covid 19.  </w:t>
            </w:r>
          </w:p>
          <w:p w:rsidR="000B4161" w:rsidRPr="00AB5DD7" w:rsidRDefault="000B4161" w:rsidP="000B4161">
            <w:pPr>
              <w:rPr>
                <w:sz w:val="20"/>
                <w:szCs w:val="20"/>
              </w:rPr>
            </w:pPr>
            <w:r>
              <w:rPr>
                <w:sz w:val="20"/>
                <w:szCs w:val="20"/>
              </w:rPr>
              <w:t>Employees</w:t>
            </w:r>
            <w:r w:rsidRPr="006F2CE4">
              <w:rPr>
                <w:sz w:val="20"/>
                <w:szCs w:val="20"/>
              </w:rPr>
              <w:t xml:space="preserve"> becoming ill and unable to</w:t>
            </w:r>
            <w:r>
              <w:rPr>
                <w:sz w:val="20"/>
                <w:szCs w:val="20"/>
              </w:rPr>
              <w:t xml:space="preserve"> </w:t>
            </w:r>
            <w:r w:rsidRPr="006F2CE4">
              <w:rPr>
                <w:sz w:val="20"/>
                <w:szCs w:val="20"/>
              </w:rPr>
              <w:t>work due to contracting Covid 19.</w:t>
            </w:r>
          </w:p>
        </w:tc>
        <w:tc>
          <w:tcPr>
            <w:tcW w:w="4169" w:type="dxa"/>
            <w:gridSpan w:val="3"/>
          </w:tcPr>
          <w:p w:rsidR="000B4161" w:rsidRPr="006F2CE4" w:rsidRDefault="000B4161" w:rsidP="000B4161">
            <w:pPr>
              <w:pStyle w:val="ListParagraph"/>
              <w:numPr>
                <w:ilvl w:val="0"/>
                <w:numId w:val="1"/>
              </w:numPr>
              <w:rPr>
                <w:sz w:val="20"/>
                <w:szCs w:val="20"/>
              </w:rPr>
            </w:pPr>
            <w:r w:rsidRPr="006F2CE4">
              <w:rPr>
                <w:sz w:val="20"/>
                <w:szCs w:val="20"/>
              </w:rPr>
              <w:t xml:space="preserve">Adhere to public advice regarding </w:t>
            </w:r>
            <w:r>
              <w:rPr>
                <w:sz w:val="20"/>
                <w:szCs w:val="20"/>
              </w:rPr>
              <w:t xml:space="preserve">the wearing of face coverings, </w:t>
            </w:r>
            <w:r w:rsidRPr="006F2CE4">
              <w:rPr>
                <w:sz w:val="20"/>
                <w:szCs w:val="20"/>
              </w:rPr>
              <w:t>proper hand washing procedures &amp; respiratory etiquette</w:t>
            </w:r>
            <w:r>
              <w:rPr>
                <w:sz w:val="20"/>
                <w:szCs w:val="20"/>
              </w:rPr>
              <w:t xml:space="preserve"> and physical distancing</w:t>
            </w:r>
            <w:r w:rsidRPr="006F2CE4">
              <w:rPr>
                <w:sz w:val="20"/>
                <w:szCs w:val="20"/>
              </w:rPr>
              <w:t xml:space="preserve">. </w:t>
            </w:r>
            <w:r>
              <w:rPr>
                <w:sz w:val="20"/>
                <w:szCs w:val="20"/>
              </w:rPr>
              <w:t>(</w:t>
            </w:r>
            <w:hyperlink r:id="rId13" w:history="1">
              <w:r w:rsidRPr="00F21187">
                <w:rPr>
                  <w:rStyle w:val="Hyperlink"/>
                  <w:sz w:val="20"/>
                  <w:szCs w:val="20"/>
                </w:rPr>
                <w:t>https://www.gov.ie/en/campaigns/c36c85-covid-19-coronavirus/</w:t>
              </w:r>
            </w:hyperlink>
            <w:r>
              <w:rPr>
                <w:sz w:val="20"/>
                <w:szCs w:val="20"/>
              </w:rPr>
              <w:t xml:space="preserve">) </w:t>
            </w:r>
          </w:p>
          <w:p w:rsidR="000B4161" w:rsidRPr="006F2CE4" w:rsidRDefault="000B4161" w:rsidP="000B4161">
            <w:pPr>
              <w:pStyle w:val="ListParagraph"/>
              <w:numPr>
                <w:ilvl w:val="0"/>
                <w:numId w:val="1"/>
              </w:numPr>
              <w:rPr>
                <w:sz w:val="20"/>
                <w:szCs w:val="20"/>
              </w:rPr>
            </w:pPr>
            <w:r>
              <w:rPr>
                <w:sz w:val="20"/>
                <w:szCs w:val="20"/>
              </w:rPr>
              <w:t xml:space="preserve">Adhere to measures implemented by DkIT on campus and detailed within the DkIT Operating Plan </w:t>
            </w:r>
            <w:hyperlink r:id="rId14" w:history="1">
              <w:r w:rsidRPr="00F56CD6">
                <w:rPr>
                  <w:rStyle w:val="Hyperlink"/>
                  <w:sz w:val="20"/>
                  <w:szCs w:val="20"/>
                </w:rPr>
                <w:t>COVID-19 (Coronavirus) Updates / About DkIT / DkIT - Dundalk Institute of Technology</w:t>
              </w:r>
            </w:hyperlink>
          </w:p>
          <w:p w:rsidR="000B4161" w:rsidRPr="006F2CE4" w:rsidRDefault="000B4161" w:rsidP="000B4161">
            <w:pPr>
              <w:rPr>
                <w:sz w:val="20"/>
                <w:szCs w:val="20"/>
              </w:rPr>
            </w:pPr>
          </w:p>
        </w:tc>
        <w:tc>
          <w:tcPr>
            <w:tcW w:w="3268" w:type="dxa"/>
          </w:tcPr>
          <w:p w:rsidR="000B4161" w:rsidRPr="00AB5DD7" w:rsidRDefault="000B4161" w:rsidP="000B4161">
            <w:pPr>
              <w:rPr>
                <w:sz w:val="20"/>
                <w:szCs w:val="20"/>
              </w:rPr>
            </w:pPr>
          </w:p>
        </w:tc>
      </w:tr>
    </w:tbl>
    <w:p w:rsidR="000B4161" w:rsidRDefault="000B4161">
      <w:r>
        <w:br w:type="page"/>
      </w:r>
    </w:p>
    <w:tbl>
      <w:tblPr>
        <w:tblStyle w:val="TableGrid"/>
        <w:tblW w:w="0" w:type="auto"/>
        <w:tblLook w:val="04A0" w:firstRow="1" w:lastRow="0" w:firstColumn="1" w:lastColumn="0" w:noHBand="0" w:noVBand="1"/>
      </w:tblPr>
      <w:tblGrid>
        <w:gridCol w:w="3036"/>
        <w:gridCol w:w="3475"/>
        <w:gridCol w:w="7437"/>
      </w:tblGrid>
      <w:tr w:rsidR="000B4161" w:rsidRPr="00AB5DD7" w:rsidTr="000B4161">
        <w:tc>
          <w:tcPr>
            <w:tcW w:w="3036" w:type="dxa"/>
            <w:vMerge w:val="restart"/>
            <w:shd w:val="clear" w:color="auto" w:fill="C6D9F1" w:themeFill="text2" w:themeFillTint="33"/>
          </w:tcPr>
          <w:p w:rsidR="000B4161" w:rsidRPr="00C856C6" w:rsidRDefault="000B4161" w:rsidP="000B4161">
            <w:pPr>
              <w:rPr>
                <w:b/>
                <w:sz w:val="20"/>
                <w:szCs w:val="20"/>
              </w:rPr>
            </w:pPr>
            <w:r w:rsidRPr="00C856C6">
              <w:rPr>
                <w:b/>
                <w:sz w:val="20"/>
                <w:szCs w:val="20"/>
              </w:rPr>
              <w:t>RISK ASSESSMENT RECOMMENDATIONS</w:t>
            </w:r>
          </w:p>
        </w:tc>
        <w:tc>
          <w:tcPr>
            <w:tcW w:w="3475" w:type="dxa"/>
          </w:tcPr>
          <w:p w:rsidR="000B4161" w:rsidRPr="00E4798E" w:rsidRDefault="000B4161" w:rsidP="000B4161">
            <w:pPr>
              <w:rPr>
                <w:b/>
                <w:sz w:val="20"/>
                <w:szCs w:val="20"/>
              </w:rPr>
            </w:pPr>
            <w:r w:rsidRPr="00E4798E">
              <w:rPr>
                <w:b/>
                <w:sz w:val="20"/>
                <w:szCs w:val="20"/>
              </w:rPr>
              <w:t>No modifications to work necessary</w:t>
            </w:r>
          </w:p>
        </w:tc>
        <w:tc>
          <w:tcPr>
            <w:tcW w:w="7437" w:type="dxa"/>
          </w:tcPr>
          <w:p w:rsidR="000B4161" w:rsidRPr="00AB5DD7" w:rsidRDefault="000B4161" w:rsidP="000B4161">
            <w:pPr>
              <w:rPr>
                <w:sz w:val="20"/>
                <w:szCs w:val="20"/>
              </w:rPr>
            </w:pPr>
          </w:p>
        </w:tc>
      </w:tr>
      <w:tr w:rsidR="000B4161" w:rsidRPr="00AB5DD7" w:rsidTr="000B4161">
        <w:tc>
          <w:tcPr>
            <w:tcW w:w="3036" w:type="dxa"/>
            <w:vMerge/>
            <w:shd w:val="clear" w:color="auto" w:fill="C6D9F1" w:themeFill="text2" w:themeFillTint="33"/>
          </w:tcPr>
          <w:p w:rsidR="000B4161" w:rsidRPr="00AB5DD7" w:rsidRDefault="000B4161" w:rsidP="000B4161">
            <w:pPr>
              <w:rPr>
                <w:sz w:val="20"/>
                <w:szCs w:val="20"/>
              </w:rPr>
            </w:pPr>
          </w:p>
        </w:tc>
        <w:tc>
          <w:tcPr>
            <w:tcW w:w="3475" w:type="dxa"/>
          </w:tcPr>
          <w:p w:rsidR="000B4161" w:rsidRPr="00E4798E" w:rsidRDefault="000B4161" w:rsidP="000B4161">
            <w:pPr>
              <w:rPr>
                <w:b/>
                <w:sz w:val="20"/>
                <w:szCs w:val="20"/>
              </w:rPr>
            </w:pPr>
            <w:r w:rsidRPr="00E4798E">
              <w:rPr>
                <w:b/>
                <w:sz w:val="20"/>
                <w:szCs w:val="20"/>
              </w:rPr>
              <w:t>Modifications to work needed as per the control</w:t>
            </w:r>
            <w:r>
              <w:rPr>
                <w:b/>
                <w:sz w:val="20"/>
                <w:szCs w:val="20"/>
              </w:rPr>
              <w:t>(‘s)</w:t>
            </w:r>
            <w:r w:rsidRPr="00E4798E">
              <w:rPr>
                <w:b/>
                <w:sz w:val="20"/>
                <w:szCs w:val="20"/>
              </w:rPr>
              <w:t xml:space="preserve"> </w:t>
            </w:r>
            <w:r>
              <w:rPr>
                <w:b/>
                <w:sz w:val="20"/>
                <w:szCs w:val="20"/>
              </w:rPr>
              <w:t xml:space="preserve">outlined </w:t>
            </w:r>
            <w:r w:rsidRPr="00E4798E">
              <w:rPr>
                <w:b/>
                <w:sz w:val="20"/>
                <w:szCs w:val="20"/>
              </w:rPr>
              <w:t>above</w:t>
            </w:r>
          </w:p>
        </w:tc>
        <w:tc>
          <w:tcPr>
            <w:tcW w:w="7437" w:type="dxa"/>
          </w:tcPr>
          <w:p w:rsidR="000B4161" w:rsidRPr="00AB5DD7" w:rsidRDefault="000B4161" w:rsidP="000B4161">
            <w:pPr>
              <w:rPr>
                <w:sz w:val="20"/>
                <w:szCs w:val="20"/>
              </w:rPr>
            </w:pPr>
          </w:p>
        </w:tc>
      </w:tr>
      <w:tr w:rsidR="000B4161" w:rsidRPr="00AB5DD7" w:rsidTr="000B4161">
        <w:tc>
          <w:tcPr>
            <w:tcW w:w="3036" w:type="dxa"/>
            <w:vMerge/>
            <w:shd w:val="clear" w:color="auto" w:fill="C6D9F1" w:themeFill="text2" w:themeFillTint="33"/>
          </w:tcPr>
          <w:p w:rsidR="000B4161" w:rsidRPr="00AB5DD7" w:rsidRDefault="000B4161" w:rsidP="000B4161">
            <w:pPr>
              <w:rPr>
                <w:sz w:val="20"/>
                <w:szCs w:val="20"/>
              </w:rPr>
            </w:pPr>
          </w:p>
        </w:tc>
        <w:tc>
          <w:tcPr>
            <w:tcW w:w="3475" w:type="dxa"/>
          </w:tcPr>
          <w:p w:rsidR="000B4161" w:rsidRPr="00E4798E" w:rsidRDefault="000B4161" w:rsidP="000B4161">
            <w:pPr>
              <w:rPr>
                <w:b/>
                <w:sz w:val="20"/>
                <w:szCs w:val="20"/>
              </w:rPr>
            </w:pPr>
            <w:r w:rsidRPr="00E4798E">
              <w:rPr>
                <w:b/>
                <w:sz w:val="20"/>
                <w:szCs w:val="20"/>
              </w:rPr>
              <w:t>Reassignment / Alternative duties</w:t>
            </w:r>
          </w:p>
        </w:tc>
        <w:tc>
          <w:tcPr>
            <w:tcW w:w="7437" w:type="dxa"/>
          </w:tcPr>
          <w:p w:rsidR="000B4161" w:rsidRPr="00AB5DD7" w:rsidRDefault="000B4161" w:rsidP="000B4161">
            <w:pPr>
              <w:rPr>
                <w:sz w:val="20"/>
                <w:szCs w:val="20"/>
              </w:rPr>
            </w:pPr>
          </w:p>
        </w:tc>
      </w:tr>
      <w:tr w:rsidR="000B4161" w:rsidRPr="00AB5DD7" w:rsidTr="000B4161">
        <w:tc>
          <w:tcPr>
            <w:tcW w:w="3036" w:type="dxa"/>
            <w:vMerge/>
            <w:shd w:val="clear" w:color="auto" w:fill="C6D9F1" w:themeFill="text2" w:themeFillTint="33"/>
          </w:tcPr>
          <w:p w:rsidR="000B4161" w:rsidRPr="00AB5DD7" w:rsidRDefault="000B4161" w:rsidP="000B4161">
            <w:pPr>
              <w:rPr>
                <w:sz w:val="20"/>
                <w:szCs w:val="20"/>
              </w:rPr>
            </w:pPr>
          </w:p>
        </w:tc>
        <w:tc>
          <w:tcPr>
            <w:tcW w:w="3475" w:type="dxa"/>
          </w:tcPr>
          <w:p w:rsidR="000B4161" w:rsidRPr="00E4798E" w:rsidRDefault="000B4161" w:rsidP="000B4161">
            <w:pPr>
              <w:rPr>
                <w:b/>
                <w:sz w:val="20"/>
                <w:szCs w:val="20"/>
              </w:rPr>
            </w:pPr>
            <w:r>
              <w:rPr>
                <w:b/>
                <w:sz w:val="20"/>
                <w:szCs w:val="20"/>
              </w:rPr>
              <w:t>Other</w:t>
            </w:r>
          </w:p>
        </w:tc>
        <w:tc>
          <w:tcPr>
            <w:tcW w:w="7437" w:type="dxa"/>
          </w:tcPr>
          <w:p w:rsidR="000B4161" w:rsidRPr="00AB5DD7" w:rsidRDefault="000B4161" w:rsidP="000B4161">
            <w:pPr>
              <w:rPr>
                <w:sz w:val="20"/>
                <w:szCs w:val="20"/>
              </w:rPr>
            </w:pPr>
          </w:p>
        </w:tc>
      </w:tr>
      <w:tr w:rsidR="000B4161" w:rsidRPr="00AB5DD7" w:rsidTr="000B4161">
        <w:tc>
          <w:tcPr>
            <w:tcW w:w="3036" w:type="dxa"/>
            <w:shd w:val="clear" w:color="auto" w:fill="C6D9F1" w:themeFill="text2" w:themeFillTint="33"/>
          </w:tcPr>
          <w:p w:rsidR="000B4161" w:rsidRPr="00C856C6" w:rsidRDefault="000B4161" w:rsidP="000B4161">
            <w:pPr>
              <w:rPr>
                <w:b/>
                <w:sz w:val="20"/>
                <w:szCs w:val="20"/>
              </w:rPr>
            </w:pPr>
            <w:r w:rsidRPr="00C856C6">
              <w:rPr>
                <w:b/>
                <w:sz w:val="20"/>
                <w:szCs w:val="20"/>
              </w:rPr>
              <w:t>EMPLOYEE SIGNATURE AND DATE</w:t>
            </w:r>
          </w:p>
        </w:tc>
        <w:tc>
          <w:tcPr>
            <w:tcW w:w="10912" w:type="dxa"/>
            <w:gridSpan w:val="2"/>
          </w:tcPr>
          <w:p w:rsidR="000B4161" w:rsidRDefault="000B4161" w:rsidP="000B4161">
            <w:pPr>
              <w:rPr>
                <w:sz w:val="20"/>
                <w:szCs w:val="20"/>
              </w:rPr>
            </w:pPr>
          </w:p>
          <w:p w:rsidR="000B4161" w:rsidRPr="00AB5DD7" w:rsidRDefault="000B4161" w:rsidP="000B4161">
            <w:pPr>
              <w:rPr>
                <w:sz w:val="20"/>
                <w:szCs w:val="20"/>
              </w:rPr>
            </w:pPr>
          </w:p>
        </w:tc>
      </w:tr>
      <w:tr w:rsidR="000B4161" w:rsidRPr="00AB5DD7" w:rsidTr="000B4161">
        <w:tc>
          <w:tcPr>
            <w:tcW w:w="3036" w:type="dxa"/>
            <w:shd w:val="clear" w:color="auto" w:fill="C6D9F1" w:themeFill="text2" w:themeFillTint="33"/>
          </w:tcPr>
          <w:p w:rsidR="000B4161" w:rsidRPr="00C856C6" w:rsidRDefault="000B4161" w:rsidP="000B4161">
            <w:pPr>
              <w:rPr>
                <w:b/>
                <w:sz w:val="20"/>
                <w:szCs w:val="20"/>
              </w:rPr>
            </w:pPr>
            <w:r w:rsidRPr="000679F0">
              <w:rPr>
                <w:b/>
                <w:sz w:val="20"/>
                <w:szCs w:val="20"/>
              </w:rPr>
              <w:t>HEALTH AND SAFETY CO-ORDINATOR SIGNATURE AND DATE:</w:t>
            </w:r>
          </w:p>
        </w:tc>
        <w:tc>
          <w:tcPr>
            <w:tcW w:w="10912" w:type="dxa"/>
            <w:gridSpan w:val="2"/>
          </w:tcPr>
          <w:p w:rsidR="000B4161" w:rsidRPr="00AB5DD7" w:rsidRDefault="000B4161" w:rsidP="000B4161">
            <w:pPr>
              <w:rPr>
                <w:sz w:val="20"/>
                <w:szCs w:val="20"/>
              </w:rPr>
            </w:pPr>
          </w:p>
        </w:tc>
      </w:tr>
    </w:tbl>
    <w:p w:rsidR="00E4798E" w:rsidRDefault="00E4798E" w:rsidP="00E4798E">
      <w:pPr>
        <w:rPr>
          <w:sz w:val="20"/>
          <w:szCs w:val="20"/>
        </w:rPr>
        <w:sectPr w:rsidR="00E4798E" w:rsidSect="00275873">
          <w:pgSz w:w="16838" w:h="11906" w:orient="landscape"/>
          <w:pgMar w:top="1440" w:right="1440" w:bottom="1440" w:left="1440" w:header="709" w:footer="709" w:gutter="0"/>
          <w:cols w:space="708"/>
          <w:docGrid w:linePitch="360"/>
        </w:sectPr>
      </w:pPr>
      <w:r w:rsidRPr="00E71E92">
        <w:rPr>
          <w:b/>
          <w:sz w:val="20"/>
          <w:szCs w:val="20"/>
        </w:rPr>
        <w:t xml:space="preserve">(Copies of the completed </w:t>
      </w:r>
      <w:r>
        <w:rPr>
          <w:b/>
          <w:sz w:val="20"/>
          <w:szCs w:val="20"/>
        </w:rPr>
        <w:t>Pregnancy Risk Assessment</w:t>
      </w:r>
      <w:r w:rsidRPr="00E71E92">
        <w:rPr>
          <w:b/>
          <w:sz w:val="20"/>
          <w:szCs w:val="20"/>
        </w:rPr>
        <w:t xml:space="preserve"> are to </w:t>
      </w:r>
      <w:proofErr w:type="gramStart"/>
      <w:r w:rsidRPr="00E71E92">
        <w:rPr>
          <w:b/>
          <w:sz w:val="20"/>
          <w:szCs w:val="20"/>
        </w:rPr>
        <w:t>be sent</w:t>
      </w:r>
      <w:proofErr w:type="gramEnd"/>
      <w:r w:rsidRPr="00E71E92">
        <w:rPr>
          <w:b/>
          <w:sz w:val="20"/>
          <w:szCs w:val="20"/>
        </w:rPr>
        <w:t xml:space="preserve"> to the </w:t>
      </w:r>
      <w:r>
        <w:rPr>
          <w:b/>
          <w:sz w:val="20"/>
          <w:szCs w:val="20"/>
        </w:rPr>
        <w:t xml:space="preserve">Employee, the Head of the School / Functional Area and the </w:t>
      </w:r>
      <w:r w:rsidRPr="00E71E92">
        <w:rPr>
          <w:b/>
          <w:sz w:val="20"/>
          <w:szCs w:val="20"/>
        </w:rPr>
        <w:t>Institut</w:t>
      </w:r>
      <w:r>
        <w:rPr>
          <w:b/>
          <w:sz w:val="20"/>
          <w:szCs w:val="20"/>
        </w:rPr>
        <w:t>e Health &amp; Safety Co-ordinator)</w:t>
      </w:r>
    </w:p>
    <w:p w:rsidR="00D1459D" w:rsidRDefault="0089150B" w:rsidP="0089150B">
      <w:pPr>
        <w:jc w:val="center"/>
        <w:rPr>
          <w:b/>
          <w:sz w:val="20"/>
          <w:szCs w:val="20"/>
        </w:rPr>
      </w:pPr>
      <w:r w:rsidRPr="0089150B">
        <w:rPr>
          <w:b/>
          <w:sz w:val="20"/>
          <w:szCs w:val="20"/>
        </w:rPr>
        <w:t>APPENDIX 1</w:t>
      </w:r>
    </w:p>
    <w:p w:rsidR="0009798B" w:rsidRPr="0089150B" w:rsidRDefault="0009798B" w:rsidP="0089150B">
      <w:pPr>
        <w:jc w:val="center"/>
        <w:rPr>
          <w:b/>
          <w:sz w:val="20"/>
          <w:szCs w:val="20"/>
        </w:rPr>
      </w:pPr>
    </w:p>
    <w:p w:rsidR="0089150B" w:rsidRPr="000679F0" w:rsidRDefault="0089150B" w:rsidP="00666932">
      <w:pPr>
        <w:rPr>
          <w:sz w:val="20"/>
          <w:szCs w:val="20"/>
        </w:rPr>
      </w:pPr>
      <w:r w:rsidRPr="000679F0">
        <w:rPr>
          <w:sz w:val="20"/>
          <w:szCs w:val="20"/>
        </w:rPr>
        <w:t xml:space="preserve">List of </w:t>
      </w:r>
      <w:r w:rsidR="0009798B" w:rsidRPr="000679F0">
        <w:rPr>
          <w:sz w:val="20"/>
          <w:szCs w:val="20"/>
        </w:rPr>
        <w:t>Hazard Statements (</w:t>
      </w:r>
      <w:r w:rsidR="00B2083D" w:rsidRPr="000679F0">
        <w:rPr>
          <w:sz w:val="20"/>
          <w:szCs w:val="20"/>
        </w:rPr>
        <w:t xml:space="preserve">as per </w:t>
      </w:r>
      <w:r w:rsidR="00B2083D" w:rsidRPr="000679F0">
        <w:rPr>
          <w:rFonts w:cs="Arial"/>
          <w:sz w:val="20"/>
          <w:szCs w:val="20"/>
          <w:lang w:val="en"/>
        </w:rPr>
        <w:t>The ‘CLP’ Regulation (EC) No 1272/2008</w:t>
      </w:r>
      <w:r w:rsidR="0009798B" w:rsidRPr="000679F0">
        <w:rPr>
          <w:sz w:val="20"/>
          <w:szCs w:val="20"/>
        </w:rPr>
        <w:t xml:space="preserve">– CLP Regulation poster attached) and Risk Phrases </w:t>
      </w:r>
    </w:p>
    <w:p w:rsidR="000365C2" w:rsidRPr="000679F0" w:rsidRDefault="000679F0" w:rsidP="00666932">
      <w:pPr>
        <w:rPr>
          <w:rFonts w:eastAsia="Calibri" w:cs="Arial"/>
          <w:bCs/>
          <w:sz w:val="20"/>
          <w:szCs w:val="20"/>
        </w:rPr>
      </w:pPr>
      <w:r w:rsidRPr="000679F0">
        <w:rPr>
          <w:sz w:val="20"/>
          <w:szCs w:val="20"/>
        </w:rPr>
        <w:t xml:space="preserve">List of Biological Agents (as </w:t>
      </w:r>
      <w:r w:rsidR="000365C2" w:rsidRPr="000679F0">
        <w:rPr>
          <w:sz w:val="20"/>
          <w:szCs w:val="20"/>
        </w:rPr>
        <w:t xml:space="preserve">per </w:t>
      </w:r>
      <w:r w:rsidR="000365C2" w:rsidRPr="000679F0">
        <w:rPr>
          <w:rFonts w:eastAsia="Calibri" w:cs="Arial"/>
          <w:bCs/>
          <w:sz w:val="20"/>
          <w:szCs w:val="20"/>
        </w:rPr>
        <w:t>Safety, Health and Welfare at Work (Biological Agents) Regulations 2013)</w:t>
      </w:r>
    </w:p>
    <w:p w:rsidR="0009798B" w:rsidRPr="000679F0" w:rsidRDefault="0009798B" w:rsidP="00666932">
      <w:pPr>
        <w:rPr>
          <w:sz w:val="20"/>
          <w:szCs w:val="20"/>
        </w:rPr>
      </w:pPr>
      <w:r w:rsidRPr="000679F0">
        <w:rPr>
          <w:sz w:val="20"/>
          <w:szCs w:val="20"/>
        </w:rPr>
        <w:t xml:space="preserve">These </w:t>
      </w:r>
      <w:proofErr w:type="gramStart"/>
      <w:r w:rsidRPr="000679F0">
        <w:rPr>
          <w:sz w:val="20"/>
          <w:szCs w:val="20"/>
        </w:rPr>
        <w:t>can be identified</w:t>
      </w:r>
      <w:proofErr w:type="gramEnd"/>
      <w:r w:rsidRPr="000679F0">
        <w:rPr>
          <w:sz w:val="20"/>
          <w:szCs w:val="20"/>
        </w:rPr>
        <w:t xml:space="preserve"> on the </w:t>
      </w:r>
      <w:r w:rsidRPr="000679F0">
        <w:rPr>
          <w:b/>
          <w:sz w:val="20"/>
          <w:szCs w:val="20"/>
        </w:rPr>
        <w:t>Safety Data Sheet</w:t>
      </w:r>
      <w:r w:rsidRPr="000679F0">
        <w:rPr>
          <w:sz w:val="20"/>
          <w:szCs w:val="20"/>
        </w:rPr>
        <w:t xml:space="preserve"> for each Chemical Agent being used.</w:t>
      </w:r>
    </w:p>
    <w:tbl>
      <w:tblPr>
        <w:tblStyle w:val="TableGrid"/>
        <w:tblW w:w="0" w:type="auto"/>
        <w:tblLook w:val="04A0" w:firstRow="1" w:lastRow="0" w:firstColumn="1" w:lastColumn="0" w:noHBand="0" w:noVBand="1"/>
      </w:tblPr>
      <w:tblGrid>
        <w:gridCol w:w="3006"/>
        <w:gridCol w:w="3004"/>
        <w:gridCol w:w="3006"/>
      </w:tblGrid>
      <w:tr w:rsidR="0009798B" w:rsidTr="0009798B">
        <w:tc>
          <w:tcPr>
            <w:tcW w:w="3080" w:type="dxa"/>
            <w:shd w:val="clear" w:color="auto" w:fill="C6D9F1" w:themeFill="text2" w:themeFillTint="33"/>
          </w:tcPr>
          <w:p w:rsidR="0009798B" w:rsidRPr="0009798B" w:rsidRDefault="0009798B" w:rsidP="0009798B">
            <w:pPr>
              <w:jc w:val="center"/>
              <w:rPr>
                <w:b/>
                <w:sz w:val="20"/>
                <w:szCs w:val="20"/>
              </w:rPr>
            </w:pPr>
            <w:r w:rsidRPr="0009798B">
              <w:rPr>
                <w:b/>
                <w:sz w:val="20"/>
                <w:szCs w:val="20"/>
              </w:rPr>
              <w:t>Hazard Statements (H-Statements)</w:t>
            </w:r>
          </w:p>
        </w:tc>
        <w:tc>
          <w:tcPr>
            <w:tcW w:w="3081" w:type="dxa"/>
            <w:shd w:val="clear" w:color="auto" w:fill="C6D9F1" w:themeFill="text2" w:themeFillTint="33"/>
          </w:tcPr>
          <w:p w:rsidR="0009798B" w:rsidRPr="0009798B" w:rsidRDefault="0009798B" w:rsidP="0009798B">
            <w:pPr>
              <w:jc w:val="center"/>
              <w:rPr>
                <w:b/>
                <w:sz w:val="20"/>
                <w:szCs w:val="20"/>
              </w:rPr>
            </w:pPr>
            <w:r w:rsidRPr="0009798B">
              <w:rPr>
                <w:b/>
                <w:sz w:val="20"/>
                <w:szCs w:val="20"/>
              </w:rPr>
              <w:t>Risk Phrases (R)</w:t>
            </w:r>
          </w:p>
        </w:tc>
        <w:tc>
          <w:tcPr>
            <w:tcW w:w="3081" w:type="dxa"/>
            <w:shd w:val="clear" w:color="auto" w:fill="C6D9F1" w:themeFill="text2" w:themeFillTint="33"/>
          </w:tcPr>
          <w:p w:rsidR="0009798B" w:rsidRPr="0009798B" w:rsidRDefault="0009798B" w:rsidP="0009798B">
            <w:pPr>
              <w:jc w:val="center"/>
              <w:rPr>
                <w:b/>
                <w:sz w:val="20"/>
                <w:szCs w:val="20"/>
              </w:rPr>
            </w:pPr>
            <w:r w:rsidRPr="0009798B">
              <w:rPr>
                <w:b/>
                <w:sz w:val="20"/>
                <w:szCs w:val="20"/>
              </w:rPr>
              <w:t>Biological Agents</w:t>
            </w:r>
          </w:p>
        </w:tc>
      </w:tr>
      <w:tr w:rsidR="0009798B" w:rsidTr="0009798B">
        <w:tc>
          <w:tcPr>
            <w:tcW w:w="3080" w:type="dxa"/>
          </w:tcPr>
          <w:p w:rsidR="0009798B" w:rsidRPr="0009798B" w:rsidRDefault="0009798B" w:rsidP="0009798B">
            <w:pPr>
              <w:rPr>
                <w:sz w:val="20"/>
                <w:szCs w:val="20"/>
              </w:rPr>
            </w:pPr>
            <w:r w:rsidRPr="00C9623A">
              <w:rPr>
                <w:b/>
                <w:sz w:val="20"/>
                <w:szCs w:val="20"/>
              </w:rPr>
              <w:t>H340</w:t>
            </w:r>
            <w:r w:rsidRPr="0009798B">
              <w:rPr>
                <w:sz w:val="20"/>
                <w:szCs w:val="20"/>
              </w:rPr>
              <w:t xml:space="preserve"> May cause genetic defects </w:t>
            </w:r>
          </w:p>
          <w:p w:rsidR="0009798B" w:rsidRPr="0009798B" w:rsidRDefault="0009798B" w:rsidP="0009798B">
            <w:pPr>
              <w:rPr>
                <w:sz w:val="20"/>
                <w:szCs w:val="20"/>
              </w:rPr>
            </w:pPr>
            <w:r w:rsidRPr="00C9623A">
              <w:rPr>
                <w:b/>
                <w:sz w:val="20"/>
                <w:szCs w:val="20"/>
              </w:rPr>
              <w:t>H341</w:t>
            </w:r>
            <w:r w:rsidRPr="0009798B">
              <w:rPr>
                <w:sz w:val="20"/>
                <w:szCs w:val="20"/>
              </w:rPr>
              <w:t xml:space="preserve"> Suspected of causing genetic defects </w:t>
            </w:r>
          </w:p>
          <w:p w:rsidR="0009798B" w:rsidRPr="0009798B" w:rsidRDefault="0009798B" w:rsidP="0009798B">
            <w:pPr>
              <w:rPr>
                <w:sz w:val="20"/>
                <w:szCs w:val="20"/>
              </w:rPr>
            </w:pPr>
            <w:r w:rsidRPr="00C9623A">
              <w:rPr>
                <w:b/>
                <w:sz w:val="20"/>
                <w:szCs w:val="20"/>
              </w:rPr>
              <w:t>H350</w:t>
            </w:r>
            <w:r w:rsidRPr="0009798B">
              <w:rPr>
                <w:sz w:val="20"/>
                <w:szCs w:val="20"/>
              </w:rPr>
              <w:t xml:space="preserve"> May cause cancer </w:t>
            </w:r>
          </w:p>
          <w:p w:rsidR="0009798B" w:rsidRPr="0009798B" w:rsidRDefault="0009798B" w:rsidP="0009798B">
            <w:pPr>
              <w:rPr>
                <w:sz w:val="20"/>
                <w:szCs w:val="20"/>
              </w:rPr>
            </w:pPr>
            <w:r w:rsidRPr="00C9623A">
              <w:rPr>
                <w:b/>
                <w:sz w:val="20"/>
                <w:szCs w:val="20"/>
              </w:rPr>
              <w:t>H350i</w:t>
            </w:r>
            <w:r w:rsidRPr="0009798B">
              <w:rPr>
                <w:sz w:val="20"/>
                <w:szCs w:val="20"/>
              </w:rPr>
              <w:t xml:space="preserve"> May cause cancer by inhalation</w:t>
            </w:r>
          </w:p>
          <w:p w:rsidR="0009798B" w:rsidRPr="0009798B" w:rsidRDefault="0009798B" w:rsidP="0009798B">
            <w:pPr>
              <w:rPr>
                <w:sz w:val="20"/>
                <w:szCs w:val="20"/>
              </w:rPr>
            </w:pPr>
            <w:r w:rsidRPr="00C9623A">
              <w:rPr>
                <w:b/>
                <w:sz w:val="20"/>
                <w:szCs w:val="20"/>
              </w:rPr>
              <w:t>H351</w:t>
            </w:r>
            <w:r w:rsidRPr="0009798B">
              <w:rPr>
                <w:sz w:val="20"/>
                <w:szCs w:val="20"/>
              </w:rPr>
              <w:t xml:space="preserve"> Suspected of causing cancer </w:t>
            </w:r>
          </w:p>
          <w:p w:rsidR="0009798B" w:rsidRPr="0009798B" w:rsidRDefault="0009798B" w:rsidP="0009798B">
            <w:pPr>
              <w:rPr>
                <w:sz w:val="20"/>
                <w:szCs w:val="20"/>
              </w:rPr>
            </w:pPr>
            <w:r w:rsidRPr="00C9623A">
              <w:rPr>
                <w:b/>
                <w:sz w:val="20"/>
                <w:szCs w:val="20"/>
              </w:rPr>
              <w:t>H360</w:t>
            </w:r>
            <w:r w:rsidRPr="0009798B">
              <w:rPr>
                <w:sz w:val="20"/>
                <w:szCs w:val="20"/>
              </w:rPr>
              <w:t xml:space="preserve"> May damage fertility or the unborn child </w:t>
            </w:r>
          </w:p>
          <w:p w:rsidR="0009798B" w:rsidRPr="0009798B" w:rsidRDefault="0009798B" w:rsidP="0009798B">
            <w:pPr>
              <w:rPr>
                <w:sz w:val="20"/>
                <w:szCs w:val="20"/>
              </w:rPr>
            </w:pPr>
            <w:r w:rsidRPr="00C9623A">
              <w:rPr>
                <w:b/>
                <w:sz w:val="20"/>
                <w:szCs w:val="20"/>
              </w:rPr>
              <w:t>H360F</w:t>
            </w:r>
            <w:r w:rsidRPr="0009798B">
              <w:rPr>
                <w:sz w:val="20"/>
                <w:szCs w:val="20"/>
              </w:rPr>
              <w:t xml:space="preserve"> May damage fertility</w:t>
            </w:r>
          </w:p>
          <w:p w:rsidR="0009798B" w:rsidRPr="0009798B" w:rsidRDefault="0009798B" w:rsidP="0009798B">
            <w:pPr>
              <w:rPr>
                <w:sz w:val="20"/>
                <w:szCs w:val="20"/>
              </w:rPr>
            </w:pPr>
            <w:r w:rsidRPr="00C9623A">
              <w:rPr>
                <w:b/>
                <w:sz w:val="20"/>
                <w:szCs w:val="20"/>
              </w:rPr>
              <w:t>H360D</w:t>
            </w:r>
            <w:r w:rsidRPr="0009798B">
              <w:rPr>
                <w:sz w:val="20"/>
                <w:szCs w:val="20"/>
              </w:rPr>
              <w:t xml:space="preserve"> May damage the unborn child</w:t>
            </w:r>
          </w:p>
          <w:p w:rsidR="0009798B" w:rsidRPr="0009798B" w:rsidRDefault="0009798B" w:rsidP="0009798B">
            <w:pPr>
              <w:rPr>
                <w:sz w:val="20"/>
                <w:szCs w:val="20"/>
              </w:rPr>
            </w:pPr>
            <w:r w:rsidRPr="00C9623A">
              <w:rPr>
                <w:b/>
                <w:sz w:val="20"/>
                <w:szCs w:val="20"/>
              </w:rPr>
              <w:t>H360FD</w:t>
            </w:r>
            <w:r w:rsidRPr="0009798B">
              <w:rPr>
                <w:sz w:val="20"/>
                <w:szCs w:val="20"/>
              </w:rPr>
              <w:t xml:space="preserve"> May damage fertility. May damage the unborn child</w:t>
            </w:r>
          </w:p>
          <w:p w:rsidR="0009798B" w:rsidRPr="0009798B" w:rsidRDefault="0009798B" w:rsidP="0009798B">
            <w:pPr>
              <w:rPr>
                <w:sz w:val="20"/>
                <w:szCs w:val="20"/>
              </w:rPr>
            </w:pPr>
            <w:r w:rsidRPr="00C9623A">
              <w:rPr>
                <w:b/>
                <w:sz w:val="20"/>
                <w:szCs w:val="20"/>
              </w:rPr>
              <w:t>H360Fd</w:t>
            </w:r>
            <w:r w:rsidRPr="0009798B">
              <w:rPr>
                <w:sz w:val="20"/>
                <w:szCs w:val="20"/>
              </w:rPr>
              <w:t xml:space="preserve"> May damage fertility. Suspected of damaging the unborn child</w:t>
            </w:r>
          </w:p>
          <w:p w:rsidR="0009798B" w:rsidRPr="0009798B" w:rsidRDefault="0009798B" w:rsidP="0009798B">
            <w:pPr>
              <w:rPr>
                <w:sz w:val="20"/>
                <w:szCs w:val="20"/>
              </w:rPr>
            </w:pPr>
            <w:r w:rsidRPr="00C9623A">
              <w:rPr>
                <w:b/>
                <w:sz w:val="20"/>
                <w:szCs w:val="20"/>
              </w:rPr>
              <w:t>H360Df</w:t>
            </w:r>
            <w:r w:rsidRPr="0009798B">
              <w:rPr>
                <w:sz w:val="20"/>
                <w:szCs w:val="20"/>
              </w:rPr>
              <w:t xml:space="preserve"> May damage the unborn child. Suspected of damaging fertility</w:t>
            </w:r>
          </w:p>
          <w:p w:rsidR="0009798B" w:rsidRPr="0009798B" w:rsidRDefault="0009798B" w:rsidP="0009798B">
            <w:pPr>
              <w:rPr>
                <w:sz w:val="20"/>
                <w:szCs w:val="20"/>
              </w:rPr>
            </w:pPr>
            <w:r w:rsidRPr="00C9623A">
              <w:rPr>
                <w:b/>
                <w:sz w:val="20"/>
                <w:szCs w:val="20"/>
              </w:rPr>
              <w:t>H361</w:t>
            </w:r>
            <w:r w:rsidRPr="0009798B">
              <w:rPr>
                <w:sz w:val="20"/>
                <w:szCs w:val="20"/>
              </w:rPr>
              <w:t xml:space="preserve"> Suspected of damaging fertility or the unborn child </w:t>
            </w:r>
          </w:p>
          <w:p w:rsidR="0009798B" w:rsidRPr="0009798B" w:rsidRDefault="0009798B" w:rsidP="0009798B">
            <w:pPr>
              <w:rPr>
                <w:sz w:val="20"/>
                <w:szCs w:val="20"/>
              </w:rPr>
            </w:pPr>
            <w:r w:rsidRPr="00C9623A">
              <w:rPr>
                <w:b/>
                <w:sz w:val="20"/>
                <w:szCs w:val="20"/>
              </w:rPr>
              <w:t>H361f</w:t>
            </w:r>
            <w:r w:rsidRPr="0009798B">
              <w:rPr>
                <w:sz w:val="20"/>
                <w:szCs w:val="20"/>
              </w:rPr>
              <w:t xml:space="preserve"> Suspected of damaging fertility</w:t>
            </w:r>
          </w:p>
          <w:p w:rsidR="0009798B" w:rsidRPr="0009798B" w:rsidRDefault="0009798B" w:rsidP="0009798B">
            <w:pPr>
              <w:rPr>
                <w:sz w:val="20"/>
                <w:szCs w:val="20"/>
              </w:rPr>
            </w:pPr>
            <w:r w:rsidRPr="00C9623A">
              <w:rPr>
                <w:b/>
                <w:sz w:val="20"/>
                <w:szCs w:val="20"/>
              </w:rPr>
              <w:t>H361d</w:t>
            </w:r>
            <w:r w:rsidRPr="0009798B">
              <w:rPr>
                <w:sz w:val="20"/>
                <w:szCs w:val="20"/>
              </w:rPr>
              <w:t xml:space="preserve"> Suspected of damaging the unborn child</w:t>
            </w:r>
          </w:p>
          <w:p w:rsidR="0009798B" w:rsidRPr="0009798B" w:rsidRDefault="0009798B" w:rsidP="0009798B">
            <w:pPr>
              <w:rPr>
                <w:sz w:val="20"/>
                <w:szCs w:val="20"/>
              </w:rPr>
            </w:pPr>
            <w:r w:rsidRPr="00C9623A">
              <w:rPr>
                <w:b/>
                <w:sz w:val="20"/>
                <w:szCs w:val="20"/>
              </w:rPr>
              <w:t>H361fd</w:t>
            </w:r>
            <w:r w:rsidRPr="0009798B">
              <w:rPr>
                <w:sz w:val="20"/>
                <w:szCs w:val="20"/>
              </w:rPr>
              <w:t xml:space="preserve"> Suspected of damaging fertility. Suspected of damaging the unborn child</w:t>
            </w:r>
          </w:p>
          <w:p w:rsidR="0009798B" w:rsidRPr="0009798B" w:rsidRDefault="0009798B" w:rsidP="0009798B">
            <w:pPr>
              <w:rPr>
                <w:sz w:val="20"/>
                <w:szCs w:val="20"/>
              </w:rPr>
            </w:pPr>
            <w:r w:rsidRPr="00C9623A">
              <w:rPr>
                <w:b/>
                <w:sz w:val="20"/>
                <w:szCs w:val="20"/>
              </w:rPr>
              <w:t>H362</w:t>
            </w:r>
            <w:r w:rsidRPr="0009798B">
              <w:rPr>
                <w:sz w:val="20"/>
                <w:szCs w:val="20"/>
              </w:rPr>
              <w:t xml:space="preserve"> May cause harm to breast-fed children</w:t>
            </w:r>
          </w:p>
          <w:p w:rsidR="0009798B" w:rsidRPr="0009798B" w:rsidRDefault="0009798B" w:rsidP="00666932">
            <w:pPr>
              <w:rPr>
                <w:sz w:val="20"/>
                <w:szCs w:val="20"/>
              </w:rPr>
            </w:pPr>
          </w:p>
        </w:tc>
        <w:tc>
          <w:tcPr>
            <w:tcW w:w="3081" w:type="dxa"/>
          </w:tcPr>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R40</w:t>
            </w:r>
            <w:r>
              <w:rPr>
                <w:sz w:val="20"/>
                <w:szCs w:val="20"/>
                <w:lang w:val="en" w:eastAsia="en-IE"/>
              </w:rPr>
              <w:t xml:space="preserve"> </w:t>
            </w:r>
            <w:r w:rsidR="0009798B" w:rsidRPr="0009798B">
              <w:rPr>
                <w:sz w:val="20"/>
                <w:szCs w:val="20"/>
                <w:lang w:val="en" w:eastAsia="en-IE"/>
              </w:rPr>
              <w:t>possible risk of irreversible effects</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R45</w:t>
            </w:r>
            <w:r w:rsidR="0009798B" w:rsidRPr="0009798B">
              <w:rPr>
                <w:sz w:val="20"/>
                <w:szCs w:val="20"/>
                <w:lang w:val="en" w:eastAsia="en-IE"/>
              </w:rPr>
              <w:t xml:space="preserve"> may cause cancer</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R46</w:t>
            </w:r>
            <w:r w:rsidR="0009798B" w:rsidRPr="0009798B">
              <w:rPr>
                <w:sz w:val="20"/>
                <w:szCs w:val="20"/>
                <w:lang w:val="en" w:eastAsia="en-IE"/>
              </w:rPr>
              <w:t xml:space="preserve"> may cause heritable genetic damage</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R61</w:t>
            </w:r>
            <w:r w:rsidR="0009798B" w:rsidRPr="0009798B">
              <w:rPr>
                <w:sz w:val="20"/>
                <w:szCs w:val="20"/>
                <w:lang w:val="en" w:eastAsia="en-IE"/>
              </w:rPr>
              <w:t xml:space="preserve"> may cause harm to the unborn child</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R63</w:t>
            </w:r>
            <w:r>
              <w:rPr>
                <w:sz w:val="20"/>
                <w:szCs w:val="20"/>
                <w:lang w:val="en" w:eastAsia="en-IE"/>
              </w:rPr>
              <w:t xml:space="preserve"> </w:t>
            </w:r>
            <w:r w:rsidR="0009798B" w:rsidRPr="0009798B">
              <w:rPr>
                <w:sz w:val="20"/>
                <w:szCs w:val="20"/>
                <w:lang w:val="en" w:eastAsia="en-IE"/>
              </w:rPr>
              <w:t>possible risk of harm to the unborn child</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R64</w:t>
            </w:r>
            <w:r w:rsidR="0009798B" w:rsidRPr="0009798B">
              <w:rPr>
                <w:sz w:val="20"/>
                <w:szCs w:val="20"/>
                <w:lang w:val="en" w:eastAsia="en-IE"/>
              </w:rPr>
              <w:t xml:space="preserve"> may cause harm to breast fed babies</w:t>
            </w:r>
          </w:p>
          <w:p w:rsidR="0009798B" w:rsidRPr="0009798B" w:rsidRDefault="0009798B" w:rsidP="00666932">
            <w:pPr>
              <w:rPr>
                <w:sz w:val="20"/>
                <w:szCs w:val="20"/>
              </w:rPr>
            </w:pPr>
          </w:p>
        </w:tc>
        <w:tc>
          <w:tcPr>
            <w:tcW w:w="3081" w:type="dxa"/>
          </w:tcPr>
          <w:p w:rsidR="0009798B" w:rsidRPr="000679F0" w:rsidRDefault="0009798B" w:rsidP="00666932">
            <w:pPr>
              <w:rPr>
                <w:sz w:val="20"/>
                <w:szCs w:val="20"/>
              </w:rPr>
            </w:pPr>
            <w:r w:rsidRPr="000679F0">
              <w:rPr>
                <w:sz w:val="20"/>
                <w:szCs w:val="20"/>
              </w:rPr>
              <w:t>Group 2, 3 &amp; 4</w:t>
            </w:r>
            <w:r w:rsidR="00B96431" w:rsidRPr="000679F0">
              <w:rPr>
                <w:sz w:val="20"/>
                <w:szCs w:val="20"/>
              </w:rPr>
              <w:t xml:space="preserve"> Biological Agents</w:t>
            </w:r>
            <w:r w:rsidR="005730E0" w:rsidRPr="000679F0">
              <w:rPr>
                <w:sz w:val="20"/>
                <w:szCs w:val="20"/>
              </w:rPr>
              <w:t xml:space="preserve"> are a known risk to the unborn foetus.</w:t>
            </w:r>
          </w:p>
          <w:p w:rsidR="005730E0" w:rsidRPr="000679F0" w:rsidRDefault="005730E0" w:rsidP="00666932">
            <w:pPr>
              <w:rPr>
                <w:rFonts w:cs="Arial"/>
                <w:sz w:val="20"/>
                <w:szCs w:val="20"/>
                <w:lang w:val="en"/>
              </w:rPr>
            </w:pPr>
            <w:r w:rsidRPr="000679F0">
              <w:rPr>
                <w:rFonts w:cs="Arial"/>
                <w:sz w:val="20"/>
                <w:szCs w:val="20"/>
                <w:lang w:val="en"/>
              </w:rPr>
              <w:t>(Examples of agents where the child might be affected are: rubella, hepatitis B, HIV, herpes, TB, syphilis, chicken pox and typhoid)</w:t>
            </w:r>
          </w:p>
          <w:p w:rsidR="005730E0" w:rsidRPr="000679F0" w:rsidRDefault="005730E0" w:rsidP="005730E0">
            <w:pPr>
              <w:spacing w:before="100" w:beforeAutospacing="1" w:after="100" w:afterAutospacing="1"/>
              <w:rPr>
                <w:rFonts w:eastAsia="Times New Roman" w:cs="Arial"/>
                <w:sz w:val="20"/>
                <w:szCs w:val="20"/>
                <w:lang w:val="en" w:eastAsia="en-IE"/>
              </w:rPr>
            </w:pPr>
            <w:r w:rsidRPr="000679F0">
              <w:rPr>
                <w:rFonts w:eastAsia="Times New Roman" w:cs="Arial"/>
                <w:sz w:val="20"/>
                <w:szCs w:val="20"/>
                <w:lang w:val="en" w:eastAsia="en-IE"/>
              </w:rPr>
              <w:t>A "group 1 biological agent", means one that is unlikely to cause human disease to employees</w:t>
            </w:r>
          </w:p>
          <w:p w:rsidR="005730E0" w:rsidRPr="000679F0" w:rsidRDefault="005730E0" w:rsidP="005730E0">
            <w:pPr>
              <w:spacing w:before="100" w:beforeAutospacing="1" w:after="100" w:afterAutospacing="1"/>
              <w:rPr>
                <w:rFonts w:eastAsia="Times New Roman" w:cs="Arial"/>
                <w:sz w:val="20"/>
                <w:szCs w:val="20"/>
                <w:lang w:val="en" w:eastAsia="en-IE"/>
              </w:rPr>
            </w:pPr>
            <w:r w:rsidRPr="000679F0">
              <w:rPr>
                <w:rFonts w:eastAsia="Times New Roman" w:cs="Arial"/>
                <w:sz w:val="20"/>
                <w:szCs w:val="20"/>
                <w:lang w:val="en" w:eastAsia="en-IE"/>
              </w:rPr>
              <w:t>A "group 2 biological agent", means one that can cause human disease and might be a hazard to employees, although it is unlikely to spread to the community and in respect of which, there is usually effective prophylaxis or treatment available</w:t>
            </w:r>
          </w:p>
          <w:p w:rsidR="005730E0" w:rsidRPr="000679F0" w:rsidRDefault="005730E0" w:rsidP="005730E0">
            <w:pPr>
              <w:spacing w:before="100" w:beforeAutospacing="1" w:after="100" w:afterAutospacing="1"/>
              <w:rPr>
                <w:rFonts w:eastAsia="Times New Roman" w:cs="Arial"/>
                <w:sz w:val="20"/>
                <w:szCs w:val="20"/>
                <w:lang w:val="en" w:eastAsia="en-IE"/>
              </w:rPr>
            </w:pPr>
            <w:r w:rsidRPr="000679F0">
              <w:rPr>
                <w:rFonts w:eastAsia="Times New Roman" w:cs="Arial"/>
                <w:sz w:val="20"/>
                <w:szCs w:val="20"/>
                <w:lang w:val="en" w:eastAsia="en-IE"/>
              </w:rPr>
              <w:t>A "group 3 biological agent" means one that  can cause severe human disease and presents a serious hazard to employees and which may present a risk of spreading to the community, although there is usually effective prophylaxis or treatment available</w:t>
            </w:r>
          </w:p>
          <w:p w:rsidR="005730E0" w:rsidRPr="005730E0" w:rsidRDefault="005730E0" w:rsidP="005730E0">
            <w:pPr>
              <w:spacing w:before="100" w:beforeAutospacing="1" w:after="100" w:afterAutospacing="1"/>
              <w:rPr>
                <w:rFonts w:eastAsia="Times New Roman" w:cs="Arial"/>
                <w:color w:val="333333"/>
                <w:sz w:val="20"/>
                <w:szCs w:val="20"/>
                <w:lang w:val="en" w:eastAsia="en-IE"/>
              </w:rPr>
            </w:pPr>
            <w:r w:rsidRPr="000679F0">
              <w:rPr>
                <w:rFonts w:eastAsia="Times New Roman" w:cs="Arial"/>
                <w:sz w:val="20"/>
                <w:szCs w:val="20"/>
                <w:lang w:val="en" w:eastAsia="en-IE"/>
              </w:rPr>
              <w:t>A "group 4 biological agent" means one that causes severe human disease and is a serious hazard to employees and which may present a high risk of spreading to the community and in respect of which there is usually no effective prophylaxis or treatment available</w:t>
            </w:r>
          </w:p>
        </w:tc>
      </w:tr>
    </w:tbl>
    <w:p w:rsidR="0089150B" w:rsidRPr="00AB5DD7" w:rsidRDefault="0089150B" w:rsidP="00666932">
      <w:pPr>
        <w:rPr>
          <w:sz w:val="20"/>
          <w:szCs w:val="20"/>
        </w:rPr>
      </w:pPr>
    </w:p>
    <w:sectPr w:rsidR="0089150B" w:rsidRPr="00AB5DD7" w:rsidSect="006669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32" w:rsidRDefault="00E82E32" w:rsidP="00E82E32">
      <w:pPr>
        <w:spacing w:after="0" w:line="240" w:lineRule="auto"/>
      </w:pPr>
      <w:r>
        <w:separator/>
      </w:r>
    </w:p>
  </w:endnote>
  <w:endnote w:type="continuationSeparator" w:id="0">
    <w:p w:rsidR="00E82E32" w:rsidRDefault="00E82E32" w:rsidP="00E8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FB" w:rsidRDefault="00EC0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FB" w:rsidRDefault="00EC0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FB" w:rsidRDefault="00EC0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32" w:rsidRDefault="00E82E32" w:rsidP="00E82E32">
      <w:pPr>
        <w:spacing w:after="0" w:line="240" w:lineRule="auto"/>
      </w:pPr>
      <w:r>
        <w:separator/>
      </w:r>
    </w:p>
  </w:footnote>
  <w:footnote w:type="continuationSeparator" w:id="0">
    <w:p w:rsidR="00E82E32" w:rsidRDefault="00E82E32" w:rsidP="00E8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FB" w:rsidRDefault="00EC0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E32" w:rsidRDefault="00E82E32" w:rsidP="00E82E32">
    <w:pPr>
      <w:pStyle w:val="Header"/>
      <w:jc w:val="right"/>
    </w:pPr>
    <w:r>
      <w:rPr>
        <w:noProof/>
        <w:lang w:eastAsia="en-IE"/>
      </w:rPr>
      <w:drawing>
        <wp:inline distT="0" distB="0" distL="0" distR="0" wp14:anchorId="24D184E6" wp14:editId="14E43C41">
          <wp:extent cx="1481455" cy="762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762000"/>
                  </a:xfrm>
                  <a:prstGeom prst="rect">
                    <a:avLst/>
                  </a:prstGeom>
                  <a:noFill/>
                </pic:spPr>
              </pic:pic>
            </a:graphicData>
          </a:graphic>
        </wp:inline>
      </w:drawing>
    </w:r>
  </w:p>
  <w:p w:rsidR="00E82E32" w:rsidRDefault="00E82E32" w:rsidP="00C85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FB" w:rsidRDefault="00EC0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6850"/>
    <w:multiLevelType w:val="hybridMultilevel"/>
    <w:tmpl w:val="3DBCDE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5031336D"/>
    <w:multiLevelType w:val="multilevel"/>
    <w:tmpl w:val="170C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D018D"/>
    <w:multiLevelType w:val="hybridMultilevel"/>
    <w:tmpl w:val="7B1E8FCE"/>
    <w:lvl w:ilvl="0" w:tplc="18090001">
      <w:start w:val="1"/>
      <w:numFmt w:val="bullet"/>
      <w:lvlText w:val=""/>
      <w:lvlJc w:val="left"/>
      <w:pPr>
        <w:ind w:left="195" w:hanging="360"/>
      </w:pPr>
      <w:rPr>
        <w:rFonts w:ascii="Symbol" w:hAnsi="Symbol" w:hint="default"/>
      </w:rPr>
    </w:lvl>
    <w:lvl w:ilvl="1" w:tplc="18090003">
      <w:start w:val="1"/>
      <w:numFmt w:val="bullet"/>
      <w:lvlText w:val="o"/>
      <w:lvlJc w:val="left"/>
      <w:pPr>
        <w:ind w:left="915" w:hanging="360"/>
      </w:pPr>
      <w:rPr>
        <w:rFonts w:ascii="Courier New" w:hAnsi="Courier New" w:cs="Courier New" w:hint="default"/>
      </w:rPr>
    </w:lvl>
    <w:lvl w:ilvl="2" w:tplc="18090005">
      <w:start w:val="1"/>
      <w:numFmt w:val="bullet"/>
      <w:lvlText w:val=""/>
      <w:lvlJc w:val="left"/>
      <w:pPr>
        <w:ind w:left="1635" w:hanging="360"/>
      </w:pPr>
      <w:rPr>
        <w:rFonts w:ascii="Wingdings" w:hAnsi="Wingdings" w:hint="default"/>
      </w:rPr>
    </w:lvl>
    <w:lvl w:ilvl="3" w:tplc="18090001">
      <w:start w:val="1"/>
      <w:numFmt w:val="bullet"/>
      <w:lvlText w:val=""/>
      <w:lvlJc w:val="left"/>
      <w:pPr>
        <w:ind w:left="2355" w:hanging="360"/>
      </w:pPr>
      <w:rPr>
        <w:rFonts w:ascii="Symbol" w:hAnsi="Symbol" w:hint="default"/>
      </w:rPr>
    </w:lvl>
    <w:lvl w:ilvl="4" w:tplc="18090003">
      <w:start w:val="1"/>
      <w:numFmt w:val="bullet"/>
      <w:lvlText w:val="o"/>
      <w:lvlJc w:val="left"/>
      <w:pPr>
        <w:ind w:left="3075" w:hanging="360"/>
      </w:pPr>
      <w:rPr>
        <w:rFonts w:ascii="Courier New" w:hAnsi="Courier New" w:cs="Courier New" w:hint="default"/>
      </w:rPr>
    </w:lvl>
    <w:lvl w:ilvl="5" w:tplc="18090005">
      <w:start w:val="1"/>
      <w:numFmt w:val="bullet"/>
      <w:lvlText w:val=""/>
      <w:lvlJc w:val="left"/>
      <w:pPr>
        <w:ind w:left="3795" w:hanging="360"/>
      </w:pPr>
      <w:rPr>
        <w:rFonts w:ascii="Wingdings" w:hAnsi="Wingdings" w:hint="default"/>
      </w:rPr>
    </w:lvl>
    <w:lvl w:ilvl="6" w:tplc="18090001">
      <w:start w:val="1"/>
      <w:numFmt w:val="bullet"/>
      <w:lvlText w:val=""/>
      <w:lvlJc w:val="left"/>
      <w:pPr>
        <w:ind w:left="4515" w:hanging="360"/>
      </w:pPr>
      <w:rPr>
        <w:rFonts w:ascii="Symbol" w:hAnsi="Symbol" w:hint="default"/>
      </w:rPr>
    </w:lvl>
    <w:lvl w:ilvl="7" w:tplc="18090003">
      <w:start w:val="1"/>
      <w:numFmt w:val="bullet"/>
      <w:lvlText w:val="o"/>
      <w:lvlJc w:val="left"/>
      <w:pPr>
        <w:ind w:left="5235" w:hanging="360"/>
      </w:pPr>
      <w:rPr>
        <w:rFonts w:ascii="Courier New" w:hAnsi="Courier New" w:cs="Courier New" w:hint="default"/>
      </w:rPr>
    </w:lvl>
    <w:lvl w:ilvl="8" w:tplc="18090005">
      <w:start w:val="1"/>
      <w:numFmt w:val="bullet"/>
      <w:lvlText w:val=""/>
      <w:lvlJc w:val="left"/>
      <w:pPr>
        <w:ind w:left="5955" w:hanging="360"/>
      </w:pPr>
      <w:rPr>
        <w:rFonts w:ascii="Wingdings" w:hAnsi="Wingdings" w:hint="default"/>
      </w:rPr>
    </w:lvl>
  </w:abstractNum>
  <w:abstractNum w:abstractNumId="3" w15:restartNumberingAfterBreak="0">
    <w:nsid w:val="656F107F"/>
    <w:multiLevelType w:val="hybridMultilevel"/>
    <w:tmpl w:val="702267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32"/>
    <w:rsid w:val="000365C2"/>
    <w:rsid w:val="000679F0"/>
    <w:rsid w:val="0009798B"/>
    <w:rsid w:val="000B4161"/>
    <w:rsid w:val="000C298D"/>
    <w:rsid w:val="001710D7"/>
    <w:rsid w:val="001872C6"/>
    <w:rsid w:val="001F2D03"/>
    <w:rsid w:val="0020349D"/>
    <w:rsid w:val="0021590D"/>
    <w:rsid w:val="00275873"/>
    <w:rsid w:val="00336FA4"/>
    <w:rsid w:val="00337028"/>
    <w:rsid w:val="00355D22"/>
    <w:rsid w:val="003D7294"/>
    <w:rsid w:val="00400149"/>
    <w:rsid w:val="00447B87"/>
    <w:rsid w:val="00493C70"/>
    <w:rsid w:val="005730E0"/>
    <w:rsid w:val="005A61F4"/>
    <w:rsid w:val="005D1CFF"/>
    <w:rsid w:val="00602A99"/>
    <w:rsid w:val="00666932"/>
    <w:rsid w:val="0069550B"/>
    <w:rsid w:val="00784E41"/>
    <w:rsid w:val="00827D04"/>
    <w:rsid w:val="00837F40"/>
    <w:rsid w:val="00884740"/>
    <w:rsid w:val="0089150B"/>
    <w:rsid w:val="008C4F71"/>
    <w:rsid w:val="00985EDA"/>
    <w:rsid w:val="009F5763"/>
    <w:rsid w:val="00A00CBD"/>
    <w:rsid w:val="00AB5DD7"/>
    <w:rsid w:val="00B2083D"/>
    <w:rsid w:val="00B96431"/>
    <w:rsid w:val="00C856C6"/>
    <w:rsid w:val="00C87B14"/>
    <w:rsid w:val="00C9623A"/>
    <w:rsid w:val="00CD216F"/>
    <w:rsid w:val="00CE4921"/>
    <w:rsid w:val="00D1459D"/>
    <w:rsid w:val="00DF4932"/>
    <w:rsid w:val="00E4798E"/>
    <w:rsid w:val="00E82E32"/>
    <w:rsid w:val="00E93D9A"/>
    <w:rsid w:val="00EC0FFB"/>
    <w:rsid w:val="00F03B94"/>
    <w:rsid w:val="00F219B8"/>
    <w:rsid w:val="00F411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DD858"/>
  <w15:docId w15:val="{1168CF0E-7C41-407E-B3BB-1C80BFB4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32"/>
  </w:style>
  <w:style w:type="paragraph" w:styleId="Footer">
    <w:name w:val="footer"/>
    <w:basedOn w:val="Normal"/>
    <w:link w:val="FooterChar"/>
    <w:uiPriority w:val="99"/>
    <w:unhideWhenUsed/>
    <w:rsid w:val="00E82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32"/>
  </w:style>
  <w:style w:type="paragraph" w:styleId="BalloonText">
    <w:name w:val="Balloon Text"/>
    <w:basedOn w:val="Normal"/>
    <w:link w:val="BalloonTextChar"/>
    <w:uiPriority w:val="99"/>
    <w:semiHidden/>
    <w:unhideWhenUsed/>
    <w:rsid w:val="00E82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32"/>
    <w:rPr>
      <w:rFonts w:ascii="Tahoma" w:hAnsi="Tahoma" w:cs="Tahoma"/>
      <w:sz w:val="16"/>
      <w:szCs w:val="16"/>
    </w:rPr>
  </w:style>
  <w:style w:type="table" w:styleId="TableGrid">
    <w:name w:val="Table Grid"/>
    <w:basedOn w:val="TableNormal"/>
    <w:uiPriority w:val="59"/>
    <w:rsid w:val="00D1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73"/>
    <w:pPr>
      <w:ind w:left="720"/>
      <w:contextualSpacing/>
    </w:pPr>
  </w:style>
  <w:style w:type="paragraph" w:customStyle="1" w:styleId="Default">
    <w:name w:val="Default"/>
    <w:rsid w:val="00A00CB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B4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6683">
      <w:bodyDiv w:val="1"/>
      <w:marLeft w:val="0"/>
      <w:marRight w:val="0"/>
      <w:marTop w:val="0"/>
      <w:marBottom w:val="0"/>
      <w:divBdr>
        <w:top w:val="none" w:sz="0" w:space="0" w:color="auto"/>
        <w:left w:val="none" w:sz="0" w:space="0" w:color="auto"/>
        <w:bottom w:val="none" w:sz="0" w:space="0" w:color="auto"/>
        <w:right w:val="none" w:sz="0" w:space="0" w:color="auto"/>
      </w:divBdr>
    </w:div>
    <w:div w:id="2052877578">
      <w:bodyDiv w:val="1"/>
      <w:marLeft w:val="0"/>
      <w:marRight w:val="0"/>
      <w:marTop w:val="0"/>
      <w:marBottom w:val="0"/>
      <w:divBdr>
        <w:top w:val="none" w:sz="0" w:space="0" w:color="auto"/>
        <w:left w:val="none" w:sz="0" w:space="0" w:color="auto"/>
        <w:bottom w:val="none" w:sz="0" w:space="0" w:color="auto"/>
        <w:right w:val="none" w:sz="0" w:space="0" w:color="auto"/>
      </w:divBdr>
      <w:divsChild>
        <w:div w:id="340089405">
          <w:marLeft w:val="0"/>
          <w:marRight w:val="0"/>
          <w:marTop w:val="0"/>
          <w:marBottom w:val="0"/>
          <w:divBdr>
            <w:top w:val="none" w:sz="0" w:space="0" w:color="auto"/>
            <w:left w:val="none" w:sz="0" w:space="0" w:color="auto"/>
            <w:bottom w:val="none" w:sz="0" w:space="0" w:color="auto"/>
            <w:right w:val="none" w:sz="0" w:space="0" w:color="auto"/>
          </w:divBdr>
          <w:divsChild>
            <w:div w:id="1141078972">
              <w:marLeft w:val="0"/>
              <w:marRight w:val="0"/>
              <w:marTop w:val="0"/>
              <w:marBottom w:val="0"/>
              <w:divBdr>
                <w:top w:val="none" w:sz="0" w:space="0" w:color="auto"/>
                <w:left w:val="none" w:sz="0" w:space="0" w:color="auto"/>
                <w:bottom w:val="none" w:sz="0" w:space="0" w:color="auto"/>
                <w:right w:val="none" w:sz="0" w:space="0" w:color="auto"/>
              </w:divBdr>
              <w:divsChild>
                <w:div w:id="1086920784">
                  <w:marLeft w:val="0"/>
                  <w:marRight w:val="0"/>
                  <w:marTop w:val="600"/>
                  <w:marBottom w:val="900"/>
                  <w:divBdr>
                    <w:top w:val="none" w:sz="0" w:space="0" w:color="auto"/>
                    <w:left w:val="none" w:sz="0" w:space="0" w:color="auto"/>
                    <w:bottom w:val="none" w:sz="0" w:space="0" w:color="auto"/>
                    <w:right w:val="none" w:sz="0" w:space="0" w:color="auto"/>
                  </w:divBdr>
                  <w:divsChild>
                    <w:div w:id="1306349432">
                      <w:marLeft w:val="0"/>
                      <w:marRight w:val="0"/>
                      <w:marTop w:val="0"/>
                      <w:marBottom w:val="0"/>
                      <w:divBdr>
                        <w:top w:val="none" w:sz="0" w:space="0" w:color="auto"/>
                        <w:left w:val="none" w:sz="0" w:space="0" w:color="auto"/>
                        <w:bottom w:val="none" w:sz="0" w:space="0" w:color="auto"/>
                        <w:right w:val="none" w:sz="0" w:space="0" w:color="auto"/>
                      </w:divBdr>
                      <w:divsChild>
                        <w:div w:id="1591307407">
                          <w:marLeft w:val="-225"/>
                          <w:marRight w:val="-225"/>
                          <w:marTop w:val="0"/>
                          <w:marBottom w:val="0"/>
                          <w:divBdr>
                            <w:top w:val="none" w:sz="0" w:space="0" w:color="auto"/>
                            <w:left w:val="none" w:sz="0" w:space="0" w:color="auto"/>
                            <w:bottom w:val="none" w:sz="0" w:space="0" w:color="auto"/>
                            <w:right w:val="none" w:sz="0" w:space="0" w:color="auto"/>
                          </w:divBdr>
                          <w:divsChild>
                            <w:div w:id="326055175">
                              <w:marLeft w:val="0"/>
                              <w:marRight w:val="0"/>
                              <w:marTop w:val="0"/>
                              <w:marBottom w:val="0"/>
                              <w:divBdr>
                                <w:top w:val="none" w:sz="0" w:space="0" w:color="auto"/>
                                <w:left w:val="none" w:sz="0" w:space="0" w:color="auto"/>
                                <w:bottom w:val="none" w:sz="0" w:space="0" w:color="auto"/>
                                <w:right w:val="none" w:sz="0" w:space="0" w:color="auto"/>
                              </w:divBdr>
                              <w:divsChild>
                                <w:div w:id="1397313428">
                                  <w:marLeft w:val="0"/>
                                  <w:marRight w:val="0"/>
                                  <w:marTop w:val="0"/>
                                  <w:marBottom w:val="0"/>
                                  <w:divBdr>
                                    <w:top w:val="none" w:sz="0" w:space="0" w:color="auto"/>
                                    <w:left w:val="none" w:sz="0" w:space="0" w:color="auto"/>
                                    <w:bottom w:val="none" w:sz="0" w:space="0" w:color="auto"/>
                                    <w:right w:val="none" w:sz="0" w:space="0" w:color="auto"/>
                                  </w:divBdr>
                                  <w:divsChild>
                                    <w:div w:id="10666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ie/en/campaigns/c36c85-covid-19-coronavir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kit.ie/about-dkit/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Carlin</dc:creator>
  <cp:lastModifiedBy>Caroline Carlin</cp:lastModifiedBy>
  <cp:revision>5</cp:revision>
  <dcterms:created xsi:type="dcterms:W3CDTF">2021-03-22T11:24:00Z</dcterms:created>
  <dcterms:modified xsi:type="dcterms:W3CDTF">2021-03-22T11:31:00Z</dcterms:modified>
</cp:coreProperties>
</file>